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A00BC6" w:rsidRDefault="0017154C" w:rsidP="00A00BC6">
      <w:pPr>
        <w:tabs>
          <w:tab w:val="clear" w:pos="3068"/>
        </w:tabs>
        <w:ind w:firstLine="0"/>
        <w:jc w:val="both"/>
        <w:rPr>
          <w:rFonts w:ascii="Times New Roman" w:hAnsi="Times New Roman" w:cs="Times New Roman"/>
          <w:sz w:val="24"/>
          <w:szCs w:val="24"/>
        </w:rPr>
      </w:pPr>
    </w:p>
    <w:p w14:paraId="2C9C7997" w14:textId="16F2D040" w:rsidR="0017154C" w:rsidRPr="00A00BC6" w:rsidRDefault="0017154C" w:rsidP="00A00BC6">
      <w:pPr>
        <w:tabs>
          <w:tab w:val="clear" w:pos="3068"/>
        </w:tabs>
        <w:ind w:firstLine="0"/>
        <w:jc w:val="both"/>
        <w:rPr>
          <w:rFonts w:ascii="Times New Roman" w:hAnsi="Times New Roman" w:cs="Times New Roman"/>
          <w:sz w:val="24"/>
          <w:szCs w:val="24"/>
        </w:rPr>
      </w:pPr>
    </w:p>
    <w:p w14:paraId="09F15446" w14:textId="2635152B" w:rsidR="0017154C" w:rsidRPr="00A00BC6" w:rsidRDefault="0017154C" w:rsidP="00A00BC6">
      <w:pPr>
        <w:tabs>
          <w:tab w:val="clear" w:pos="3068"/>
        </w:tabs>
        <w:ind w:firstLine="0"/>
        <w:jc w:val="both"/>
        <w:rPr>
          <w:rFonts w:ascii="Times New Roman" w:hAnsi="Times New Roman" w:cs="Times New Roman"/>
          <w:sz w:val="24"/>
          <w:szCs w:val="24"/>
        </w:rPr>
      </w:pPr>
    </w:p>
    <w:p w14:paraId="1CA0A217" w14:textId="1BC20083" w:rsidR="005D4500" w:rsidRPr="00A00BC6" w:rsidRDefault="00B75168" w:rsidP="00A00BC6">
      <w:pPr>
        <w:pStyle w:val="Titel"/>
        <w:rPr>
          <w:rFonts w:ascii="Times New Roman" w:hAnsi="Times New Roman" w:cs="Times New Roman"/>
          <w:sz w:val="24"/>
          <w:szCs w:val="24"/>
        </w:rPr>
      </w:pPr>
      <w:r w:rsidRPr="00A00BC6">
        <w:rPr>
          <w:rFonts w:ascii="Times New Roman" w:hAnsi="Times New Roman" w:cs="Times New Roman"/>
          <w:sz w:val="24"/>
          <w:szCs w:val="24"/>
        </w:rPr>
        <w:t xml:space="preserve">From </w:t>
      </w:r>
      <w:r w:rsidR="00B151C0" w:rsidRPr="00A00BC6">
        <w:rPr>
          <w:rFonts w:ascii="Times New Roman" w:hAnsi="Times New Roman" w:cs="Times New Roman"/>
          <w:sz w:val="24"/>
          <w:szCs w:val="24"/>
        </w:rPr>
        <w:t xml:space="preserve">Heartbeat to Data </w:t>
      </w:r>
      <w:r w:rsidR="00B151C0" w:rsidRPr="00A00BC6">
        <w:rPr>
          <w:rFonts w:ascii="Times New Roman" w:hAnsi="Times New Roman" w:cs="Times New Roman"/>
          <w:bCs/>
          <w:sz w:val="24"/>
          <w:szCs w:val="24"/>
        </w:rPr>
        <w:t>– Using Wearable Fitness Trackers as an Affordable Approach to Assess Teacher Stress</w:t>
      </w:r>
    </w:p>
    <w:p w14:paraId="7884E8B4" w14:textId="0EF0BA16" w:rsidR="0017154C" w:rsidRPr="00A00BC6" w:rsidRDefault="00660AEB" w:rsidP="00660AEB">
      <w:pPr>
        <w:tabs>
          <w:tab w:val="clear" w:pos="3068"/>
        </w:tabs>
        <w:spacing w:after="160" w:line="259" w:lineRule="auto"/>
        <w:ind w:firstLine="0"/>
        <w:rPr>
          <w:rFonts w:ascii="Times New Roman" w:hAnsi="Times New Roman" w:cs="Times New Roman"/>
          <w:sz w:val="24"/>
          <w:szCs w:val="24"/>
        </w:rPr>
      </w:pPr>
      <w:r>
        <w:rPr>
          <w:rFonts w:ascii="Times New Roman" w:hAnsi="Times New Roman" w:cs="Times New Roman"/>
          <w:sz w:val="24"/>
          <w:szCs w:val="24"/>
        </w:rPr>
        <w:br w:type="page"/>
      </w:r>
    </w:p>
    <w:p w14:paraId="3E30800D"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Abstract</w:t>
      </w:r>
    </w:p>
    <w:p w14:paraId="19A894D9" w14:textId="48CB366C" w:rsidR="00B151C0" w:rsidRPr="00A00BC6" w:rsidRDefault="00B151C0"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A00BC6">
        <w:rPr>
          <w:rFonts w:ascii="Times New Roman" w:hAnsi="Times New Roman" w:cs="Times New Roman"/>
          <w:sz w:val="24"/>
          <w:szCs w:val="24"/>
        </w:rPr>
        <w:t>d</w:t>
      </w:r>
      <w:r w:rsidRPr="00A00BC6">
        <w:rPr>
          <w:rFonts w:ascii="Times New Roman" w:hAnsi="Times New Roman" w:cs="Times New Roman"/>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A00BC6">
        <w:rPr>
          <w:rFonts w:ascii="Times New Roman" w:hAnsi="Times New Roman" w:cs="Times New Roman"/>
          <w:sz w:val="24"/>
          <w:szCs w:val="24"/>
        </w:rPr>
        <w:t xml:space="preserve"> and </w:t>
      </w:r>
      <w:r w:rsidRPr="00A00BC6">
        <w:rPr>
          <w:rFonts w:ascii="Times New Roman" w:hAnsi="Times New Roman" w:cs="Times New Roman"/>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A00BC6" w:rsidRDefault="0017154C"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ab/>
      </w:r>
      <w:r w:rsidRPr="00A00BC6">
        <w:rPr>
          <w:rFonts w:ascii="Times New Roman" w:hAnsi="Times New Roman" w:cs="Times New Roman"/>
          <w:i/>
          <w:sz w:val="24"/>
          <w:szCs w:val="24"/>
        </w:rPr>
        <w:t>Keywords:</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teacher stress, fitness tracker, heart rate, classroom disruptions, wearable technology, physiological stress measurement</w:t>
      </w:r>
      <w:r w:rsidR="00E102C3" w:rsidRPr="00A00BC6">
        <w:rPr>
          <w:rFonts w:ascii="Times New Roman" w:hAnsi="Times New Roman" w:cs="Times New Roman"/>
          <w:sz w:val="24"/>
          <w:szCs w:val="24"/>
        </w:rPr>
        <w:br w:type="page"/>
      </w:r>
    </w:p>
    <w:p w14:paraId="3A6E430F" w14:textId="306C9C05" w:rsidR="00E102C3" w:rsidRPr="00A00BC6" w:rsidRDefault="00B31011" w:rsidP="00A00BC6">
      <w:pPr>
        <w:pStyle w:val="berschrift1"/>
        <w:ind w:left="360"/>
        <w:jc w:val="both"/>
        <w:rPr>
          <w:rFonts w:ascii="Times New Roman" w:hAnsi="Times New Roman" w:cs="Times New Roman"/>
          <w:sz w:val="24"/>
          <w:szCs w:val="24"/>
        </w:rPr>
      </w:pPr>
      <w:r w:rsidRPr="00A00BC6">
        <w:rPr>
          <w:rFonts w:ascii="Times New Roman" w:hAnsi="Times New Roman" w:cs="Times New Roman"/>
          <w:sz w:val="24"/>
          <w:szCs w:val="24"/>
        </w:rPr>
        <w:lastRenderedPageBreak/>
        <w:t>Introduction</w:t>
      </w:r>
    </w:p>
    <w:p w14:paraId="505CCE8F" w14:textId="36F3ACFE" w:rsidR="00B31011" w:rsidRPr="00A00BC6" w:rsidRDefault="00B31011"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 xml:space="preserve">The teaching profession is one of the most stressful professions, with teachers facing a </w:t>
      </w:r>
      <w:r w:rsidR="00745A49" w:rsidRPr="00A00BC6">
        <w:rPr>
          <w:rFonts w:ascii="Times New Roman" w:hAnsi="Times New Roman" w:cs="Times New Roman"/>
          <w:sz w:val="24"/>
          <w:szCs w:val="24"/>
          <w:shd w:val="clear" w:color="auto" w:fill="auto"/>
        </w:rPr>
        <w:t xml:space="preserve">variety </w:t>
      </w:r>
      <w:r w:rsidRPr="00A00BC6">
        <w:rPr>
          <w:rFonts w:ascii="Times New Roman" w:hAnsi="Times New Roman" w:cs="Times New Roman"/>
          <w:sz w:val="24"/>
          <w:szCs w:val="24"/>
          <w:shd w:val="clear" w:color="auto" w:fill="auto"/>
        </w:rPr>
        <w:t>of stressors during their everyday work</w:t>
      </w:r>
      <w:r w:rsidR="000D0C8D" w:rsidRPr="00A00BC6">
        <w:rPr>
          <w:rFonts w:ascii="Times New Roman" w:hAnsi="Times New Roman" w:cs="Times New Roman"/>
          <w:sz w:val="24"/>
          <w:szCs w:val="24"/>
          <w:shd w:val="clear" w:color="auto" w:fill="auto"/>
        </w:rPr>
        <w:t xml:space="preserve"> </w:t>
      </w:r>
      <w:r w:rsidR="00FF6629"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A00BC6">
        <w:rPr>
          <w:rFonts w:ascii="Times New Roman" w:hAnsi="Times New Roman" w:cs="Times New Roman"/>
          <w:sz w:val="24"/>
          <w:szCs w:val="24"/>
          <w:shd w:val="clear" w:color="auto" w:fill="auto"/>
        </w:rPr>
        <w:fldChar w:fldCharType="separate"/>
      </w:r>
      <w:r w:rsidR="000D0C8D" w:rsidRPr="00A00BC6">
        <w:rPr>
          <w:rFonts w:ascii="Times New Roman" w:hAnsi="Times New Roman" w:cs="Times New Roman"/>
          <w:sz w:val="24"/>
          <w:szCs w:val="24"/>
        </w:rPr>
        <w:t>(Herman et al., 2020; Schult et al., 2014; Smith, 2000)</w:t>
      </w:r>
      <w:r w:rsidR="00FF6629"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rPr>
        <w:t>(Kärner &amp; Höning, 2021; Wettstein et al., 2020)</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For example, it has been shown that teacher-centered activities and typical classroom-related stressors increase teacher HR during teaching activities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lang w:val="de-DE"/>
        </w:rPr>
        <w:t>(Donker et al., 2018; Huang et al., 2022; Junker et al., 2021; Scheuch &amp; Knothe, 1997; Sperka &amp; Kittler, 1995)</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lang w:val="de-DE"/>
        </w:rPr>
        <w:t xml:space="preserve">. </w:t>
      </w:r>
      <w:r w:rsidRPr="00A00BC6">
        <w:rPr>
          <w:rFonts w:ascii="Times New Roman" w:hAnsi="Times New Roman" w:cs="Times New Roman"/>
          <w:sz w:val="24"/>
          <w:szCs w:val="24"/>
          <w:shd w:val="clear" w:color="auto" w:fill="auto"/>
        </w:rPr>
        <w:t xml:space="preserve">However, previous studies have often relied on expensive and obtrusive electrocardiographs (ECG). Modern fitness trackers </w:t>
      </w:r>
      <w:r w:rsidR="00E8421B" w:rsidRPr="00A00BC6">
        <w:rPr>
          <w:rFonts w:ascii="Times New Roman" w:hAnsi="Times New Roman" w:cs="Times New Roman"/>
          <w:sz w:val="24"/>
          <w:szCs w:val="24"/>
          <w:shd w:val="clear" w:color="auto" w:fill="auto"/>
        </w:rPr>
        <w:t xml:space="preserve">might </w:t>
      </w:r>
      <w:r w:rsidRPr="00A00BC6">
        <w:rPr>
          <w:rFonts w:ascii="Times New Roman" w:hAnsi="Times New Roman" w:cs="Times New Roman"/>
          <w:sz w:val="24"/>
          <w:szCs w:val="24"/>
          <w:shd w:val="clear" w:color="auto" w:fill="auto"/>
        </w:rPr>
        <w:t>represent a non-invasive and convenient alternative</w:t>
      </w:r>
      <w:r w:rsidR="00E8421B" w:rsidRPr="00A00BC6">
        <w:rPr>
          <w:rFonts w:ascii="Times New Roman" w:hAnsi="Times New Roman" w:cs="Times New Roman"/>
          <w:sz w:val="24"/>
          <w:szCs w:val="24"/>
          <w:shd w:val="clear" w:color="auto" w:fill="auto"/>
        </w:rPr>
        <w:t xml:space="preserve"> to assess teaching-related stress</w:t>
      </w:r>
      <w:r w:rsidR="00511E4A" w:rsidRPr="00A00BC6">
        <w:rPr>
          <w:rFonts w:ascii="Times New Roman" w:hAnsi="Times New Roman" w:cs="Times New Roman"/>
          <w:sz w:val="24"/>
          <w:szCs w:val="24"/>
          <w:shd w:val="clear" w:color="auto" w:fill="auto"/>
        </w:rPr>
        <w:t xml:space="preserve"> </w:t>
      </w:r>
      <w:r w:rsidR="005E4313"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A00BC6">
        <w:rPr>
          <w:rFonts w:ascii="Times New Roman" w:hAnsi="Times New Roman" w:cs="Times New Roman"/>
          <w:sz w:val="24"/>
          <w:szCs w:val="24"/>
          <w:shd w:val="clear" w:color="auto" w:fill="auto"/>
        </w:rPr>
        <w:fldChar w:fldCharType="separate"/>
      </w:r>
      <w:r w:rsidR="005E4313" w:rsidRPr="00A00BC6">
        <w:rPr>
          <w:rFonts w:ascii="Times New Roman" w:hAnsi="Times New Roman" w:cs="Times New Roman"/>
          <w:sz w:val="24"/>
          <w:szCs w:val="24"/>
        </w:rPr>
        <w:t>(Ferguson et al., 2015)</w:t>
      </w:r>
      <w:r w:rsidR="005E4313"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w:t>
      </w:r>
    </w:p>
    <w:p w14:paraId="5D16B4CD" w14:textId="1CEC987B" w:rsidR="00B31011" w:rsidRPr="00A00BC6" w:rsidRDefault="00E8421B"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In teachers’ daily work, c</w:t>
      </w:r>
      <w:r w:rsidR="00B31011" w:rsidRPr="00A00BC6">
        <w:rPr>
          <w:rFonts w:ascii="Times New Roman" w:hAnsi="Times New Roman" w:cs="Times New Roman"/>
          <w:sz w:val="24"/>
          <w:szCs w:val="24"/>
          <w:shd w:val="clear" w:color="auto" w:fill="auto"/>
        </w:rPr>
        <w:t xml:space="preserve">lassroom disruptions are a major stressor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(Aloe et al., 2014; Boyle et al., 1995)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and learning how to deal with them is an important aspect of professional expertise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(Wolff et al., 2015)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According to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Lazarus</w:t>
      </w:r>
      <w:r w:rsidR="002C2186" w:rsidRPr="00A00BC6">
        <w:rPr>
          <w:rFonts w:ascii="Times New Roman" w:hAnsi="Times New Roman" w:cs="Times New Roman"/>
          <w:sz w:val="24"/>
          <w:szCs w:val="24"/>
        </w:rPr>
        <w:t>'</w:t>
      </w:r>
      <w:r w:rsidR="00522656" w:rsidRPr="00A00BC6">
        <w:rPr>
          <w:rFonts w:ascii="Times New Roman" w:hAnsi="Times New Roman" w:cs="Times New Roman"/>
          <w:sz w:val="24"/>
          <w:szCs w:val="24"/>
        </w:rPr>
        <w:t xml:space="preserve"> (1990)</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transactional model of stress and coping, the experience of stress in response to stressors such as classroom disruptions depends on the teacher´s subjective appraisal</w:t>
      </w:r>
      <w:r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(Kyriacou &amp; Sutcliffe, 1978)</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w:t>
      </w:r>
      <w:r w:rsidR="00C66437" w:rsidRPr="00A00BC6">
        <w:rPr>
          <w:rFonts w:ascii="Times New Roman" w:hAnsi="Times New Roman" w:cs="Times New Roman"/>
          <w:sz w:val="24"/>
          <w:szCs w:val="24"/>
          <w:shd w:val="clear" w:color="auto" w:fill="auto"/>
        </w:rPr>
        <w:t>To comprehensively understand how classroom stressors impact teachers</w:t>
      </w:r>
      <w:r w:rsidR="001F0C2D" w:rsidRPr="00A00BC6">
        <w:rPr>
          <w:rFonts w:ascii="Times New Roman" w:hAnsi="Times New Roman" w:cs="Times New Roman"/>
          <w:sz w:val="24"/>
          <w:szCs w:val="24"/>
          <w:shd w:val="clear" w:color="auto" w:fill="auto"/>
        </w:rPr>
        <w:t>’</w:t>
      </w:r>
      <w:r w:rsidR="00C66437" w:rsidRPr="00A00BC6">
        <w:rPr>
          <w:rFonts w:ascii="Times New Roman" w:hAnsi="Times New Roman" w:cs="Times New Roman"/>
          <w:sz w:val="24"/>
          <w:szCs w:val="24"/>
          <w:shd w:val="clear" w:color="auto" w:fill="auto"/>
        </w:rPr>
        <w:t xml:space="preserve"> stress responses across these dimensions, it is crucial to complement subjective self-reports with objective physiological measures </w:t>
      </w:r>
      <w:r w:rsidR="00D96DF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A00BC6">
        <w:rPr>
          <w:rFonts w:ascii="Times New Roman" w:hAnsi="Times New Roman" w:cs="Times New Roman"/>
          <w:sz w:val="24"/>
          <w:szCs w:val="24"/>
          <w:shd w:val="clear" w:color="auto" w:fill="auto"/>
        </w:rPr>
        <w:fldChar w:fldCharType="separate"/>
      </w:r>
      <w:r w:rsidR="00D96DF7" w:rsidRPr="00A00BC6">
        <w:rPr>
          <w:rFonts w:ascii="Times New Roman" w:hAnsi="Times New Roman" w:cs="Times New Roman"/>
          <w:sz w:val="24"/>
          <w:szCs w:val="24"/>
        </w:rPr>
        <w:t>(Wettstein et al., 2021)</w:t>
      </w:r>
      <w:r w:rsidR="00D96DF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Teachers’ use of wrist-worn fitness trackers in educational research provides fine-grained, in vivo data, allowing researchers as well as teachers themselves to </w:t>
      </w:r>
      <w:r w:rsidR="00F55032" w:rsidRPr="00A00BC6">
        <w:rPr>
          <w:rFonts w:ascii="Times New Roman" w:hAnsi="Times New Roman" w:cs="Times New Roman"/>
          <w:sz w:val="24"/>
          <w:szCs w:val="24"/>
          <w:shd w:val="clear" w:color="auto" w:fill="auto"/>
        </w:rPr>
        <w:t xml:space="preserve">continuously </w:t>
      </w:r>
      <w:r w:rsidR="00B31011" w:rsidRPr="00A00BC6">
        <w:rPr>
          <w:rFonts w:ascii="Times New Roman" w:hAnsi="Times New Roman" w:cs="Times New Roman"/>
          <w:sz w:val="24"/>
          <w:szCs w:val="24"/>
          <w:shd w:val="clear" w:color="auto" w:fill="auto"/>
        </w:rPr>
        <w:t xml:space="preserve">monitor their physiological stress response during teaching, across settings, and at low costs. Being able to monitor, and eventually </w:t>
      </w:r>
      <w:r w:rsidR="00B31011" w:rsidRPr="00A00BC6">
        <w:rPr>
          <w:rFonts w:ascii="Times New Roman" w:hAnsi="Times New Roman" w:cs="Times New Roman"/>
          <w:sz w:val="24"/>
          <w:szCs w:val="24"/>
          <w:shd w:val="clear" w:color="auto" w:fill="auto"/>
        </w:rPr>
        <w:lastRenderedPageBreak/>
        <w:t xml:space="preserve">counteract, teacher stress levels </w:t>
      </w:r>
      <w:r w:rsidR="004718E7" w:rsidRPr="00A00BC6">
        <w:rPr>
          <w:rFonts w:ascii="Times New Roman" w:hAnsi="Times New Roman" w:cs="Times New Roman"/>
          <w:sz w:val="24"/>
          <w:szCs w:val="24"/>
          <w:shd w:val="clear" w:color="auto" w:fill="auto"/>
        </w:rPr>
        <w:t>appear</w:t>
      </w:r>
      <w:r w:rsidR="00F55032"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particularly relevant given the profession’s generally high stress levels and associated negative health effects </w:t>
      </w:r>
      <w:r w:rsidR="004718E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A00BC6">
        <w:rPr>
          <w:rFonts w:ascii="Times New Roman" w:hAnsi="Times New Roman" w:cs="Times New Roman"/>
          <w:sz w:val="24"/>
          <w:szCs w:val="24"/>
          <w:shd w:val="clear" w:color="auto" w:fill="auto"/>
        </w:rPr>
        <w:fldChar w:fldCharType="separate"/>
      </w:r>
      <w:r w:rsidR="004718E7" w:rsidRPr="00A00BC6">
        <w:rPr>
          <w:rFonts w:ascii="Times New Roman" w:hAnsi="Times New Roman" w:cs="Times New Roman"/>
          <w:sz w:val="24"/>
          <w:szCs w:val="24"/>
        </w:rPr>
        <w:t>(Johnson et al., 2005; Montgomery &amp; Rupp, 2005)</w:t>
      </w:r>
      <w:r w:rsidR="004718E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A00BC6" w:rsidRDefault="0090671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Fitness trackers as a ubiquitous, low-cost tool for assessing physiological stress responses</w:t>
      </w:r>
    </w:p>
    <w:p w14:paraId="3351B359" w14:textId="6351D00D"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Fitness trackers provide data on cardiovascular parameters such as HR, supporting personalized fitness goals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(Nuss et al., 2021)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stress management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(Hao et al., 2017)</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They can be used as ubiquitous, low-cost, and unintrusive data collection instruments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(Godfrey et al., 2018)</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their wide-spread use and everyday availability align with the increasing popularity and acceptance of </w:t>
      </w:r>
      <w:r w:rsidR="00F55032" w:rsidRPr="00A00BC6">
        <w:rPr>
          <w:rFonts w:ascii="Times New Roman" w:hAnsi="Times New Roman" w:cs="Times New Roman"/>
          <w:sz w:val="24"/>
          <w:szCs w:val="24"/>
        </w:rPr>
        <w:t xml:space="preserve">so-called </w:t>
      </w:r>
      <w:r w:rsidRPr="00A00BC6">
        <w:rPr>
          <w:rFonts w:ascii="Times New Roman" w:hAnsi="Times New Roman" w:cs="Times New Roman"/>
          <w:sz w:val="24"/>
          <w:szCs w:val="24"/>
        </w:rPr>
        <w:t xml:space="preserve">wearables among the general population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(Peng et al., 2022)</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In contrast to self-reported questionnaires on stress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(Chaplain, 2008; Liu &amp; Yan, 2020)</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that are prone to biases like social desirability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(Razavi, 2001)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or recall errors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(Van den Bergh &amp; Walentynowicz, 2016)</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fitness trackers, as ambulatory assessment methods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(Trull &amp; Ebner-Priemer, 2013; Wettstein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offer more objective insights into teachers’ stress levels by monitoring teachers’ physiological stress responses without disrupting teaching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(Donker et al., 2018; Runge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605A2722" w14:textId="4CCD0079"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One important health parameter assessed by nearly all wrist-worn fitness trackers is heart rate </w:t>
      </w:r>
      <w:r w:rsidR="00692781"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A00BC6">
        <w:rPr>
          <w:rFonts w:ascii="Times New Roman" w:hAnsi="Times New Roman" w:cs="Times New Roman"/>
          <w:sz w:val="24"/>
          <w:szCs w:val="24"/>
        </w:rPr>
        <w:fldChar w:fldCharType="separate"/>
      </w:r>
      <w:r w:rsidR="00692781" w:rsidRPr="00A00BC6">
        <w:rPr>
          <w:rFonts w:ascii="Times New Roman" w:hAnsi="Times New Roman" w:cs="Times New Roman"/>
          <w:sz w:val="24"/>
          <w:szCs w:val="24"/>
        </w:rPr>
        <w:t>(</w:t>
      </w:r>
      <w:r w:rsidR="00F55032" w:rsidRPr="00A00BC6">
        <w:rPr>
          <w:rFonts w:ascii="Times New Roman" w:hAnsi="Times New Roman" w:cs="Times New Roman"/>
          <w:sz w:val="24"/>
          <w:szCs w:val="24"/>
        </w:rPr>
        <w:t xml:space="preserve">HR; </w:t>
      </w:r>
      <w:r w:rsidR="00692781" w:rsidRPr="00A00BC6">
        <w:rPr>
          <w:rFonts w:ascii="Times New Roman" w:hAnsi="Times New Roman" w:cs="Times New Roman"/>
          <w:sz w:val="24"/>
          <w:szCs w:val="24"/>
        </w:rPr>
        <w:t>Scalise &amp; Cosoli, 2018)</w:t>
      </w:r>
      <w:r w:rsidR="00692781" w:rsidRPr="00A00BC6">
        <w:rPr>
          <w:rFonts w:ascii="Times New Roman" w:hAnsi="Times New Roman" w:cs="Times New Roman"/>
          <w:sz w:val="24"/>
          <w:szCs w:val="24"/>
        </w:rPr>
        <w:fldChar w:fldCharType="end"/>
      </w:r>
      <w:r w:rsidR="009042AB" w:rsidRPr="00A00BC6">
        <w:rPr>
          <w:rFonts w:ascii="Times New Roman" w:hAnsi="Times New Roman" w:cs="Times New Roman"/>
          <w:sz w:val="24"/>
          <w:szCs w:val="24"/>
        </w:rPr>
        <w:t>.</w:t>
      </w:r>
      <w:r w:rsidRPr="00A00BC6">
        <w:rPr>
          <w:rFonts w:ascii="Times New Roman" w:hAnsi="Times New Roman" w:cs="Times New Roman"/>
          <w:sz w:val="24"/>
          <w:szCs w:val="24"/>
        </w:rPr>
        <w:t xml:space="preserve"> HR indicates the number of heartbeats within one minute and is typically expressed as beats per minute (BPM</w:t>
      </w:r>
      <w:r w:rsidR="009042AB" w:rsidRPr="00A00BC6">
        <w:rPr>
          <w:rFonts w:ascii="Times New Roman" w:hAnsi="Times New Roman" w:cs="Times New Roman"/>
          <w:sz w:val="24"/>
          <w:szCs w:val="24"/>
        </w:rPr>
        <w:t xml:space="preserve">; </w:t>
      </w:r>
      <w:r w:rsidR="009042A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A00BC6">
        <w:rPr>
          <w:rFonts w:ascii="Times New Roman" w:hAnsi="Times New Roman" w:cs="Times New Roman"/>
          <w:sz w:val="24"/>
          <w:szCs w:val="24"/>
        </w:rPr>
        <w:fldChar w:fldCharType="separate"/>
      </w:r>
      <w:r w:rsidR="009042AB" w:rsidRPr="00A00BC6">
        <w:rPr>
          <w:rFonts w:ascii="Times New Roman" w:hAnsi="Times New Roman" w:cs="Times New Roman"/>
          <w:sz w:val="24"/>
          <w:szCs w:val="24"/>
        </w:rPr>
        <w:t>Berntson et al., 2007; Hottenrot, 2007)</w:t>
      </w:r>
      <w:r w:rsidR="009042A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HR can be detected and measured in different ways using sensors, such as electrocardiography (ECG) or </w:t>
      </w:r>
      <w:r w:rsidRPr="00A00BC6">
        <w:rPr>
          <w:rFonts w:ascii="Times New Roman" w:hAnsi="Times New Roman" w:cs="Times New Roman"/>
          <w:sz w:val="24"/>
          <w:szCs w:val="24"/>
        </w:rPr>
        <w:lastRenderedPageBreak/>
        <w:t>photoplethysmography (PPG</w:t>
      </w:r>
      <w:r w:rsidR="0039772C"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Mukhopadhyay &amp; Islam, 2017)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While ECG sensors offer precise measurements by detecting the heart’s electrical activity, their intrusive nature and requirement of direct skin contact may limit their suitability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(Kranjec et al., 2014)</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(Castaneda et al., 2018)</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This optical method assesses HR by flashing green or red lights to measure changes in blood volume in the capillaries of the skin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(Allen, 2007)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7D9C4054" w14:textId="20C2000F"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Physiologically, HR is regulated by the sympathetic and parasympathetic nervous systems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(Pham et al., 2021)</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 xml:space="preserve">At rest, the average HR of adults typically ranges between 60 and 80 BPM </w:t>
      </w:r>
      <w:r w:rsidR="001F0C2D" w:rsidRPr="00A00BC6">
        <w:rPr>
          <w:rFonts w:ascii="Times New Roman" w:hAnsi="Times New Roman" w:cs="Times New Roman"/>
          <w:sz w:val="24"/>
          <w:szCs w:val="24"/>
        </w:rPr>
        <w:fldChar w:fldCharType="begin"/>
      </w:r>
      <w:r w:rsidR="001F0C2D" w:rsidRPr="00A00BC6">
        <w:rPr>
          <w:rFonts w:ascii="Times New Roman" w:hAnsi="Times New Roman" w:cs="Times New Roman"/>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A00BC6">
        <w:rPr>
          <w:rFonts w:ascii="Times New Roman" w:hAnsi="Times New Roman" w:cs="Times New Roman"/>
          <w:sz w:val="24"/>
          <w:szCs w:val="24"/>
        </w:rPr>
        <w:fldChar w:fldCharType="separate"/>
      </w:r>
      <w:r w:rsidR="001F0C2D" w:rsidRPr="00A00BC6">
        <w:rPr>
          <w:rFonts w:ascii="Times New Roman" w:hAnsi="Times New Roman" w:cs="Times New Roman"/>
          <w:sz w:val="24"/>
          <w:szCs w:val="24"/>
        </w:rPr>
        <w:t>(Sammito et al., 2015)</w:t>
      </w:r>
      <w:r w:rsidR="001F0C2D" w:rsidRPr="00A00BC6">
        <w:rPr>
          <w:rFonts w:ascii="Times New Roman" w:hAnsi="Times New Roman" w:cs="Times New Roman"/>
          <w:sz w:val="24"/>
          <w:szCs w:val="24"/>
        </w:rPr>
        <w:fldChar w:fldCharType="end"/>
      </w:r>
      <w:r w:rsidR="001F0C2D" w:rsidRPr="00A00BC6">
        <w:rPr>
          <w:rFonts w:ascii="Times New Roman" w:hAnsi="Times New Roman" w:cs="Times New Roman"/>
          <w:sz w:val="24"/>
          <w:szCs w:val="24"/>
        </w:rPr>
        <w:t xml:space="preserve">. </w:t>
      </w:r>
      <w:r w:rsidRPr="00A00BC6">
        <w:rPr>
          <w:rFonts w:ascii="Times New Roman" w:hAnsi="Times New Roman" w:cs="Times New Roman"/>
          <w:sz w:val="24"/>
          <w:szCs w:val="24"/>
        </w:rPr>
        <w:t>An increase in sympathetic activity results in HR being sped up (“fight or flight” response</w:t>
      </w:r>
      <w:r w:rsidR="00FE1506" w:rsidRPr="00A00BC6">
        <w:rPr>
          <w:rFonts w:ascii="Times New Roman" w:hAnsi="Times New Roman" w:cs="Times New Roman"/>
          <w:sz w:val="24"/>
          <w:szCs w:val="24"/>
        </w:rPr>
        <w:t>;</w:t>
      </w:r>
      <w:r w:rsidR="00F800AA" w:rsidRPr="00A00BC6">
        <w:rPr>
          <w:rFonts w:ascii="Times New Roman" w:hAnsi="Times New Roman" w:cs="Times New Roman"/>
          <w:sz w:val="24"/>
          <w:szCs w:val="24"/>
        </w:rPr>
        <w:t xml:space="preserve"> </w:t>
      </w:r>
      <w:r w:rsidR="00FE1506"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Taelman et al., 2009)</w:t>
      </w:r>
      <w:r w:rsidR="0039772C" w:rsidRPr="00A00BC6">
        <w:rPr>
          <w:rFonts w:ascii="Times New Roman" w:hAnsi="Times New Roman" w:cs="Times New Roman"/>
          <w:sz w:val="24"/>
          <w:szCs w:val="24"/>
        </w:rPr>
        <w:fldChar w:fldCharType="end"/>
      </w:r>
      <w:r w:rsidR="00FE1506" w:rsidRPr="00A00BC6">
        <w:rPr>
          <w:rFonts w:ascii="Times New Roman" w:hAnsi="Times New Roman" w:cs="Times New Roman"/>
          <w:sz w:val="24"/>
          <w:szCs w:val="24"/>
        </w:rPr>
        <w:t xml:space="preserve">, </w:t>
      </w:r>
      <w:r w:rsidRPr="00A00BC6">
        <w:rPr>
          <w:rFonts w:ascii="Times New Roman" w:hAnsi="Times New Roman" w:cs="Times New Roman"/>
          <w:sz w:val="24"/>
          <w:szCs w:val="24"/>
        </w:rPr>
        <w:t>whereas an increase in parasympathetic activity results in HR being slowed down (“rest and digest” response</w:t>
      </w:r>
      <w:r w:rsidR="00FE1506"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Battipaglia &amp; Lanza, 2015)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Stress or mental and physical strain directly increases HR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(Custodis et al., 2014; Sachs, 2014)</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Therefore, an increase in HR can be regarded as an indicator of increasing stress, and a decrease as an indicator of relaxation and ease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(Kyriacou &amp; Sutcliffe, 1978)</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8B21F8" w:rsidRPr="00A00BC6">
        <w:rPr>
          <w:rFonts w:ascii="Times New Roman" w:hAnsi="Times New Roman" w:cs="Times New Roman"/>
          <w:sz w:val="24"/>
          <w:szCs w:val="24"/>
        </w:rPr>
        <w:t>Assessing these changes in HR</w:t>
      </w:r>
      <w:r w:rsidRPr="00A00BC6">
        <w:rPr>
          <w:rFonts w:ascii="Times New Roman" w:hAnsi="Times New Roman" w:cs="Times New Roman"/>
          <w:sz w:val="24"/>
          <w:szCs w:val="24"/>
        </w:rPr>
        <w:t>, fitness trackers offer low-cost and unobtrusive access to psychological stress data.</w:t>
      </w:r>
    </w:p>
    <w:p w14:paraId="4F97B313" w14:textId="62488F6B" w:rsidR="00DA6DA6" w:rsidRPr="00A00BC6" w:rsidRDefault="00DA6DA6"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HR in teaching-learning contexts</w:t>
      </w:r>
    </w:p>
    <w:p w14:paraId="464F42DB" w14:textId="318741F5"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Prior research, typically using ECG methods, has shown that changes in teachers’ HR can be mapped onto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during teaching. For example, teachers’ HR tends to increase when teachers take an exposed position in student-teacher interaction</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lang w:val="de-DE"/>
        </w:rPr>
        <w:t>(Donker et al., 2018; Junker et al., 2021; Scheuch &amp; Knothe, 1997; Sperka &amp; Kittler, 1995)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00F800AA" w:rsidRPr="00A00BC6">
        <w:rPr>
          <w:rFonts w:ascii="Times New Roman" w:hAnsi="Times New Roman" w:cs="Times New Roman"/>
          <w:sz w:val="24"/>
          <w:szCs w:val="24"/>
          <w:lang w:val="de-DE"/>
        </w:rPr>
        <w:fldChar w:fldCharType="begin"/>
      </w:r>
      <w:r w:rsidR="004B793F" w:rsidRPr="00A00BC6">
        <w:rPr>
          <w:rFonts w:ascii="Times New Roman" w:hAnsi="Times New Roman" w:cs="Times New Roman"/>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lang w:val="de-DE"/>
        </w:rPr>
        <w:fldChar w:fldCharType="separate"/>
      </w:r>
      <w:r w:rsidR="00F800AA" w:rsidRPr="00A00BC6">
        <w:rPr>
          <w:rFonts w:ascii="Times New Roman" w:hAnsi="Times New Roman" w:cs="Times New Roman"/>
          <w:sz w:val="24"/>
          <w:szCs w:val="24"/>
        </w:rPr>
        <w:t>Sperka &amp; Kittler (1995)</w:t>
      </w:r>
      <w:r w:rsidR="00F800AA" w:rsidRPr="00A00BC6">
        <w:rPr>
          <w:rFonts w:ascii="Times New Roman" w:hAnsi="Times New Roman" w:cs="Times New Roman"/>
          <w:sz w:val="24"/>
          <w:szCs w:val="24"/>
          <w:lang w:val="de-DE"/>
        </w:rPr>
        <w:fldChar w:fldCharType="end"/>
      </w:r>
      <w:r w:rsidRPr="00A00BC6">
        <w:rPr>
          <w:rFonts w:ascii="Times New Roman" w:hAnsi="Times New Roman" w:cs="Times New Roman"/>
          <w:sz w:val="24"/>
          <w:szCs w:val="24"/>
        </w:rPr>
        <w:t xml:space="preserve"> for example recorded the HR of 16 pre-service teachers during their first lesson and showed that teachers’ HR increased significantly during teaching. The activation was particularly </w:t>
      </w:r>
      <w:r w:rsidRPr="00A00BC6">
        <w:rPr>
          <w:rFonts w:ascii="Times New Roman" w:hAnsi="Times New Roman" w:cs="Times New Roman"/>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A00BC6">
        <w:rPr>
          <w:rFonts w:ascii="Times New Roman" w:hAnsi="Times New Roman" w:cs="Times New Roman"/>
          <w:sz w:val="24"/>
          <w:szCs w:val="24"/>
        </w:rPr>
        <w:t>ing</w:t>
      </w:r>
      <w:r w:rsidRPr="00A00BC6">
        <w:rPr>
          <w:rFonts w:ascii="Times New Roman" w:hAnsi="Times New Roman" w:cs="Times New Roman"/>
          <w:sz w:val="24"/>
          <w:szCs w:val="24"/>
        </w:rPr>
        <w:t xml:space="preserve"> their HR levels. Other ECG studies identified typical stressors</w:t>
      </w:r>
      <w:r w:rsidR="0072626A" w:rsidRPr="00A00BC6">
        <w:rPr>
          <w:rFonts w:ascii="Times New Roman" w:hAnsi="Times New Roman" w:cs="Times New Roman"/>
          <w:sz w:val="24"/>
          <w:szCs w:val="24"/>
        </w:rPr>
        <w:t>,</w:t>
      </w:r>
      <w:r w:rsidRPr="00A00BC6">
        <w:rPr>
          <w:rFonts w:ascii="Times New Roman" w:hAnsi="Times New Roman" w:cs="Times New Roman"/>
          <w:sz w:val="24"/>
          <w:szCs w:val="24"/>
        </w:rPr>
        <w:t xml:space="preserve"> predicting increases in HR, such as class size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(Huang et al., 2022)</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or low student engagement and motivation</w:t>
      </w:r>
      <w:r w:rsidR="00952F2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 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Exemplarily</w:t>
      </w:r>
      <w:r w:rsidR="0072626A"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w:t>
      </w:r>
      <w:r w:rsidR="00D9285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t>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More recent studies us</w:t>
      </w:r>
      <w:r w:rsidR="0072626A" w:rsidRPr="00A00BC6">
        <w:rPr>
          <w:rFonts w:ascii="Times New Roman" w:hAnsi="Times New Roman" w:cs="Times New Roman"/>
          <w:sz w:val="24"/>
          <w:szCs w:val="24"/>
        </w:rPr>
        <w:t>ed</w:t>
      </w:r>
      <w:r w:rsidRPr="00A00BC6">
        <w:rPr>
          <w:rFonts w:ascii="Times New Roman" w:hAnsi="Times New Roman" w:cs="Times New Roman"/>
          <w:sz w:val="24"/>
          <w:szCs w:val="24"/>
        </w:rPr>
        <w:t xml:space="preserve"> wrist-worn fitness trackers to investigate HR trends in instructional settings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D92856" w:rsidRPr="00A00BC6">
        <w:rPr>
          <w:rFonts w:ascii="Times New Roman" w:hAnsi="Times New Roman" w:cs="Times New Roman"/>
          <w:sz w:val="24"/>
          <w:szCs w:val="24"/>
        </w:rPr>
        <w:t>(Chalmers et al., 2021; Darnell &amp; Krieg, 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Darnell &amp; Krieg</w:t>
      </w:r>
      <w:r w:rsidR="006B2894"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measured the HR of 15 medical college students listening to lectures, using wrist-worn devices. The analysis revealed a constant </w:t>
      </w:r>
      <w:r w:rsidR="0072626A" w:rsidRPr="00A00BC6">
        <w:rPr>
          <w:rFonts w:ascii="Times New Roman" w:hAnsi="Times New Roman" w:cs="Times New Roman"/>
          <w:sz w:val="24"/>
          <w:szCs w:val="24"/>
        </w:rPr>
        <w:t xml:space="preserve">HR </w:t>
      </w:r>
      <w:r w:rsidRPr="00A00BC6">
        <w:rPr>
          <w:rFonts w:ascii="Times New Roman" w:hAnsi="Times New Roman" w:cs="Times New Roman"/>
          <w:sz w:val="24"/>
          <w:szCs w:val="24"/>
        </w:rPr>
        <w:t xml:space="preserve">decrease throughout the lecture, with HR peaks during more interactive learning phases.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A00BC6">
        <w:rPr>
          <w:rFonts w:ascii="Times New Roman" w:hAnsi="Times New Roman" w:cs="Times New Roman"/>
          <w:sz w:val="24"/>
          <w:szCs w:val="24"/>
        </w:rPr>
        <w:fldChar w:fldCharType="separate"/>
      </w:r>
      <w:r w:rsidR="00B81202" w:rsidRPr="00A00BC6">
        <w:rPr>
          <w:rFonts w:ascii="Times New Roman" w:hAnsi="Times New Roman" w:cs="Times New Roman"/>
          <w:sz w:val="24"/>
          <w:szCs w:val="24"/>
        </w:rPr>
        <w:t>Chalmers et al.</w:t>
      </w:r>
      <w:r w:rsidR="006B2894" w:rsidRPr="00A00BC6">
        <w:rPr>
          <w:rFonts w:ascii="Times New Roman" w:hAnsi="Times New Roman" w:cs="Times New Roman"/>
          <w:sz w:val="24"/>
          <w:szCs w:val="24"/>
        </w:rPr>
        <w:t xml:space="preserve"> (</w:t>
      </w:r>
      <w:r w:rsidR="00B81202" w:rsidRPr="00A00BC6">
        <w:rPr>
          <w:rFonts w:ascii="Times New Roman" w:hAnsi="Times New Roman" w:cs="Times New Roman"/>
          <w:sz w:val="24"/>
          <w:szCs w:val="24"/>
        </w:rPr>
        <w:t>2021)</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used HR data from a fitness tracker to identify physiological changes </w:t>
      </w:r>
      <w:r w:rsidR="001F0C2D" w:rsidRPr="00A00BC6">
        <w:rPr>
          <w:rFonts w:ascii="Times New Roman" w:hAnsi="Times New Roman" w:cs="Times New Roman"/>
          <w:sz w:val="24"/>
          <w:szCs w:val="24"/>
        </w:rPr>
        <w:t xml:space="preserve">in 60 participants </w:t>
      </w:r>
      <w:r w:rsidRPr="00A00BC6">
        <w:rPr>
          <w:rFonts w:ascii="Times New Roman" w:hAnsi="Times New Roman" w:cs="Times New Roman"/>
          <w:sz w:val="24"/>
          <w:szCs w:val="24"/>
        </w:rPr>
        <w:t xml:space="preserve">during stress-inducing tasks (i.e., the Trier Social Stress Test;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Kirschbaum et al., 1993)</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Average HR increased significantly from the resting to the stress inducing phases. Even though the participants of these previous studies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A00BC6">
        <w:rPr>
          <w:rFonts w:ascii="Times New Roman" w:hAnsi="Times New Roman" w:cs="Times New Roman"/>
          <w:sz w:val="24"/>
          <w:szCs w:val="24"/>
        </w:rPr>
        <w:fldChar w:fldCharType="separate"/>
      </w:r>
      <w:r w:rsidR="002035AD" w:rsidRPr="00A00BC6">
        <w:rPr>
          <w:rFonts w:ascii="Times New Roman" w:hAnsi="Times New Roman" w:cs="Times New Roman"/>
          <w:sz w:val="24"/>
          <w:szCs w:val="24"/>
        </w:rPr>
        <w:t>(Chalmers et al., 2021; Darnell &amp; Krieg, 2019)</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were not teachers but learners, they demonstrated that HR can be effectively recorded using fitness trackers over the course of a whole learning unit, a</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HR changes are in line with the occurrence of activating or stress-inducing tasks. </w:t>
      </w:r>
    </w:p>
    <w:p w14:paraId="361E81D8" w14:textId="52A94BB0"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To the best of our knowledge, only one study has directly assessed teachers’ HR</w:t>
      </w:r>
      <w:r w:rsidRPr="00A00BC6" w:rsidDel="006B48FF">
        <w:rPr>
          <w:rFonts w:ascii="Times New Roman" w:hAnsi="Times New Roman" w:cs="Times New Roman"/>
          <w:sz w:val="24"/>
          <w:szCs w:val="24"/>
        </w:rPr>
        <w:t xml:space="preserve"> </w:t>
      </w:r>
      <w:r w:rsidRPr="00A00BC6">
        <w:rPr>
          <w:rFonts w:ascii="Times New Roman" w:hAnsi="Times New Roman" w:cs="Times New Roman"/>
          <w:sz w:val="24"/>
          <w:szCs w:val="24"/>
        </w:rPr>
        <w:t xml:space="preserve">during teaching using a wrist-worn fitness tracker: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Runge et al.</w:t>
      </w:r>
      <w:r w:rsidR="006E6B60"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2020)</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A00BC6">
        <w:rPr>
          <w:rFonts w:ascii="Times New Roman" w:hAnsi="Times New Roman" w:cs="Times New Roman"/>
          <w:sz w:val="24"/>
          <w:szCs w:val="24"/>
        </w:rPr>
        <w:lastRenderedPageBreak/>
        <w:t>higher vs. lower levels of stress. It was found that a high HR</w:t>
      </w:r>
      <w:r w:rsidR="0072626A" w:rsidRPr="00A00BC6">
        <w:rPr>
          <w:rFonts w:ascii="Times New Roman" w:hAnsi="Times New Roman" w:cs="Times New Roman"/>
          <w:sz w:val="24"/>
          <w:szCs w:val="24"/>
        </w:rPr>
        <w:t xml:space="preserve"> in combination with</w:t>
      </w:r>
      <w:r w:rsidRPr="00A00BC6">
        <w:rPr>
          <w:rFonts w:ascii="Times New Roman" w:hAnsi="Times New Roman" w:cs="Times New Roman"/>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In summary, previous studies have revealed that teachers’ (and students’) HR changes depend on their activities and the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with an increase in HR before the expected stressors occur, and with peaks in activating phases </w:t>
      </w:r>
      <w:r w:rsidR="002C211E"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A00BC6">
        <w:rPr>
          <w:rFonts w:ascii="Times New Roman" w:hAnsi="Times New Roman" w:cs="Times New Roman"/>
          <w:sz w:val="24"/>
          <w:szCs w:val="24"/>
        </w:rPr>
        <w:fldChar w:fldCharType="separate"/>
      </w:r>
      <w:r w:rsidR="002C211E" w:rsidRPr="00A00BC6">
        <w:rPr>
          <w:rFonts w:ascii="Times New Roman" w:hAnsi="Times New Roman" w:cs="Times New Roman"/>
          <w:sz w:val="24"/>
          <w:szCs w:val="24"/>
        </w:rPr>
        <w:t>(Chalmers et al., 2021; Darnell &amp; Krieg, 2019)</w:t>
      </w:r>
      <w:r w:rsidR="002C211E"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For teachers, teacher-centered phases led to an increase in HR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A00BC6">
        <w:rPr>
          <w:rFonts w:ascii="Times New Roman" w:hAnsi="Times New Roman" w:cs="Times New Roman"/>
          <w:sz w:val="24"/>
          <w:szCs w:val="24"/>
        </w:rPr>
        <w:fldChar w:fldCharType="separate"/>
      </w:r>
      <w:r w:rsidR="001C4CDF" w:rsidRPr="00A00BC6">
        <w:rPr>
          <w:rFonts w:ascii="Times New Roman" w:hAnsi="Times New Roman" w:cs="Times New Roman"/>
          <w:sz w:val="24"/>
          <w:szCs w:val="24"/>
          <w:lang w:val="de-DE"/>
        </w:rPr>
        <w:t>(Donker et al., 2018; Junker et al., 2021; Scheuch &amp; Knothe, 1997; Sperka &amp; Kittler, 1995)</w:t>
      </w:r>
      <w:r w:rsidR="001C4CDF"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Pr="00A00BC6">
        <w:rPr>
          <w:rFonts w:ascii="Times New Roman" w:hAnsi="Times New Roman" w:cs="Times New Roman"/>
          <w:sz w:val="24"/>
          <w:szCs w:val="24"/>
        </w:rPr>
        <w:t xml:space="preserve">However, there is a lack of studies using teacher-worn fitness trackers in larger samples, exploring the feasibility of this convenient tool for researching links between teachers’ HR and stress </w:t>
      </w:r>
      <w:r w:rsidR="00F81C71" w:rsidRPr="00A00BC6">
        <w:rPr>
          <w:rFonts w:ascii="Times New Roman" w:hAnsi="Times New Roman" w:cs="Times New Roman"/>
          <w:sz w:val="24"/>
          <w:szCs w:val="24"/>
        </w:rPr>
        <w:t>as a response to stress-</w:t>
      </w:r>
      <w:r w:rsidRPr="00A00BC6">
        <w:rPr>
          <w:rFonts w:ascii="Times New Roman" w:hAnsi="Times New Roman" w:cs="Times New Roman"/>
          <w:sz w:val="24"/>
          <w:szCs w:val="24"/>
        </w:rPr>
        <w:t xml:space="preserve">inducing events. </w:t>
      </w:r>
    </w:p>
    <w:p w14:paraId="6A864159" w14:textId="7E41BB9C" w:rsidR="00467C1D" w:rsidRPr="00A00BC6" w:rsidRDefault="00467C1D"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 xml:space="preserve">A </w:t>
      </w:r>
      <w:r w:rsidR="00FB46DE" w:rsidRPr="00A00BC6">
        <w:rPr>
          <w:rFonts w:ascii="Times New Roman" w:hAnsi="Times New Roman" w:cs="Times New Roman"/>
          <w:sz w:val="24"/>
          <w:szCs w:val="24"/>
        </w:rPr>
        <w:t>model of teacher stress</w:t>
      </w:r>
    </w:p>
    <w:p w14:paraId="1F4D5561" w14:textId="71327E8B" w:rsidR="00FB46DE" w:rsidRPr="00A00BC6" w:rsidRDefault="00243626"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According to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1C4CDF" w:rsidRPr="00A00BC6">
        <w:rPr>
          <w:rFonts w:ascii="Times New Roman" w:hAnsi="Times New Roman" w:cs="Times New Roman"/>
          <w:sz w:val="24"/>
          <w:szCs w:val="24"/>
        </w:rPr>
        <w:fldChar w:fldCharType="end"/>
      </w:r>
      <w:r w:rsidR="001C4CDF" w:rsidRPr="00A00BC6">
        <w:rPr>
          <w:rFonts w:ascii="Times New Roman" w:hAnsi="Times New Roman" w:cs="Times New Roman"/>
          <w:sz w:val="24"/>
          <w:szCs w:val="24"/>
        </w:rPr>
        <w:t>,</w:t>
      </w:r>
      <w:r w:rsidRPr="00A00BC6">
        <w:rPr>
          <w:rFonts w:ascii="Times New Roman" w:hAnsi="Times New Roman" w:cs="Times New Roman"/>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A00BC6">
        <w:rPr>
          <w:rFonts w:ascii="Times New Roman" w:hAnsi="Times New Roman" w:cs="Times New Roman"/>
          <w:sz w:val="24"/>
          <w:szCs w:val="24"/>
        </w:rPr>
        <w:t>Kyriacou’s</w:t>
      </w:r>
      <w:proofErr w:type="spellEnd"/>
      <w:r w:rsidRPr="00A00BC6">
        <w:rPr>
          <w:rFonts w:ascii="Times New Roman" w:hAnsi="Times New Roman" w:cs="Times New Roman"/>
          <w:sz w:val="24"/>
          <w:szCs w:val="24"/>
        </w:rPr>
        <w:t xml:space="preserve"> definition of teacher stress (see </w:t>
      </w:r>
      <w:r w:rsidR="009B605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9B605C" w:rsidRPr="00A00BC6">
        <w:rPr>
          <w:rFonts w:ascii="Times New Roman" w:hAnsi="Times New Roman" w:cs="Times New Roman"/>
          <w:sz w:val="24"/>
          <w:szCs w:val="24"/>
        </w:rPr>
        <w:fldChar w:fldCharType="end"/>
      </w:r>
      <w:r w:rsidR="00CF5708" w:rsidRPr="00A00BC6">
        <w:rPr>
          <w:rFonts w:ascii="Times New Roman" w:hAnsi="Times New Roman" w:cs="Times New Roman"/>
          <w:sz w:val="24"/>
          <w:szCs w:val="24"/>
        </w:rPr>
        <w:t>;</w:t>
      </w:r>
      <w:r w:rsidRPr="00A00BC6">
        <w:rPr>
          <w:rFonts w:ascii="Times New Roman" w:hAnsi="Times New Roman" w:cs="Times New Roman"/>
          <w:sz w:val="24"/>
          <w:szCs w:val="24"/>
        </w:rPr>
        <w:t xml:space="preserve"> and, for a more recent adaptation</w:t>
      </w:r>
      <w:r w:rsidR="00343FFD"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CF5708"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 2006)</w:t>
      </w:r>
      <w:r w:rsidR="00CF5708"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is based on the transactional stress model </w:t>
      </w:r>
      <w:r w:rsidR="00343F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A00BC6">
        <w:rPr>
          <w:rFonts w:ascii="Times New Roman" w:hAnsi="Times New Roman" w:cs="Times New Roman"/>
          <w:sz w:val="24"/>
          <w:szCs w:val="24"/>
        </w:rPr>
        <w:fldChar w:fldCharType="separate"/>
      </w:r>
      <w:r w:rsidR="00343FFD" w:rsidRPr="00A00BC6">
        <w:rPr>
          <w:rFonts w:ascii="Times New Roman" w:hAnsi="Times New Roman" w:cs="Times New Roman"/>
          <w:sz w:val="24"/>
          <w:szCs w:val="24"/>
        </w:rPr>
        <w:t>(Lazarus, 1966, 1990)</w:t>
      </w:r>
      <w:r w:rsidR="00343F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which highlights the interaction between a</w:t>
      </w:r>
      <w:r w:rsidR="00F81C71" w:rsidRPr="00A00BC6">
        <w:rPr>
          <w:rFonts w:ascii="Times New Roman" w:hAnsi="Times New Roman" w:cs="Times New Roman"/>
          <w:sz w:val="24"/>
          <w:szCs w:val="24"/>
        </w:rPr>
        <w:t xml:space="preserve"> person </w:t>
      </w:r>
      <w:r w:rsidRPr="00A00BC6">
        <w:rPr>
          <w:rFonts w:ascii="Times New Roman" w:hAnsi="Times New Roman" w:cs="Times New Roman"/>
          <w:sz w:val="24"/>
          <w:szCs w:val="24"/>
        </w:rPr>
        <w:t>and the environment, whereby stress refers to a person’s subjective reaction to an event (a stressor) that exceeds the person’s adaptive resources.</w:t>
      </w:r>
    </w:p>
    <w:p w14:paraId="27D5173E" w14:textId="77777777" w:rsidR="0051386A"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 xml:space="preserve">Figure </w:t>
      </w:r>
      <w:r w:rsidRPr="00A00BC6">
        <w:rPr>
          <w:rFonts w:ascii="Times New Roman" w:hAnsi="Times New Roman" w:cs="Times New Roman"/>
          <w:b/>
          <w:sz w:val="24"/>
          <w:szCs w:val="24"/>
        </w:rPr>
        <w:fldChar w:fldCharType="begin"/>
      </w:r>
      <w:r w:rsidRPr="00A00BC6">
        <w:rPr>
          <w:rFonts w:ascii="Times New Roman" w:hAnsi="Times New Roman" w:cs="Times New Roman"/>
          <w:b/>
          <w:sz w:val="24"/>
          <w:szCs w:val="24"/>
        </w:rPr>
        <w:instrText xml:space="preserve"> SEQ Figure \* ARABIC </w:instrText>
      </w:r>
      <w:r w:rsidRPr="00A00BC6">
        <w:rPr>
          <w:rFonts w:ascii="Times New Roman" w:hAnsi="Times New Roman" w:cs="Times New Roman"/>
          <w:b/>
          <w:sz w:val="24"/>
          <w:szCs w:val="24"/>
        </w:rPr>
        <w:fldChar w:fldCharType="separate"/>
      </w:r>
      <w:r w:rsidRPr="00A00BC6">
        <w:rPr>
          <w:rFonts w:ascii="Times New Roman" w:hAnsi="Times New Roman" w:cs="Times New Roman"/>
          <w:b/>
          <w:sz w:val="24"/>
          <w:szCs w:val="24"/>
        </w:rPr>
        <w:t>1</w:t>
      </w:r>
      <w:r w:rsidRPr="00A00BC6">
        <w:rPr>
          <w:rFonts w:ascii="Times New Roman" w:hAnsi="Times New Roman" w:cs="Times New Roman"/>
          <w:b/>
          <w:sz w:val="24"/>
          <w:szCs w:val="24"/>
        </w:rPr>
        <w:fldChar w:fldCharType="end"/>
      </w:r>
      <w:r w:rsidRPr="00A00BC6">
        <w:rPr>
          <w:rFonts w:ascii="Times New Roman" w:hAnsi="Times New Roman" w:cs="Times New Roman"/>
          <w:sz w:val="24"/>
          <w:szCs w:val="24"/>
        </w:rPr>
        <w:t xml:space="preserve"> </w:t>
      </w:r>
    </w:p>
    <w:p w14:paraId="34E97E9D" w14:textId="1F8BB5D9" w:rsidR="0051386A" w:rsidRPr="00A00BC6" w:rsidRDefault="0051386A" w:rsidP="00A00BC6">
      <w:pPr>
        <w:keepNext/>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A </w:t>
      </w:r>
      <w:r w:rsidR="00244A81" w:rsidRPr="00A00BC6">
        <w:rPr>
          <w:rFonts w:ascii="Times New Roman" w:hAnsi="Times New Roman" w:cs="Times New Roman"/>
          <w:i/>
          <w:iCs/>
          <w:sz w:val="24"/>
          <w:szCs w:val="24"/>
        </w:rPr>
        <w:t xml:space="preserve">Model </w:t>
      </w:r>
      <w:r w:rsidR="005E0AE4" w:rsidRPr="00A00BC6">
        <w:rPr>
          <w:rFonts w:ascii="Times New Roman" w:hAnsi="Times New Roman" w:cs="Times New Roman"/>
          <w:i/>
          <w:iCs/>
          <w:sz w:val="24"/>
          <w:szCs w:val="24"/>
        </w:rPr>
        <w:t>o</w:t>
      </w:r>
      <w:r w:rsidR="00244A81" w:rsidRPr="00A00BC6">
        <w:rPr>
          <w:rFonts w:ascii="Times New Roman" w:hAnsi="Times New Roman" w:cs="Times New Roman"/>
          <w:i/>
          <w:iCs/>
          <w:sz w:val="24"/>
          <w:szCs w:val="24"/>
        </w:rPr>
        <w:t>f Teacher Stress (Adapted From</w:t>
      </w:r>
      <w:r w:rsidR="00965B6C" w:rsidRPr="00A00BC6">
        <w:rPr>
          <w:rFonts w:ascii="Times New Roman" w:hAnsi="Times New Roman" w:cs="Times New Roman"/>
          <w:i/>
          <w:iCs/>
          <w:sz w:val="24"/>
          <w:szCs w:val="24"/>
        </w:rPr>
        <w:t xml:space="preserve"> </w:t>
      </w:r>
      <w:r w:rsidR="004B793F" w:rsidRPr="00A00BC6">
        <w:rPr>
          <w:rFonts w:ascii="Times New Roman" w:hAnsi="Times New Roman" w:cs="Times New Roman"/>
          <w:i/>
          <w:iCs/>
          <w:sz w:val="24"/>
          <w:szCs w:val="24"/>
        </w:rPr>
        <w:fldChar w:fldCharType="begin"/>
      </w:r>
      <w:r w:rsidR="001201BF" w:rsidRPr="00A00BC6">
        <w:rPr>
          <w:rFonts w:ascii="Times New Roman" w:hAnsi="Times New Roman" w:cs="Times New Roman"/>
          <w:i/>
          <w:iCs/>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A00BC6">
        <w:rPr>
          <w:rFonts w:ascii="Times New Roman" w:hAnsi="Times New Roman" w:cs="Times New Roman"/>
          <w:i/>
          <w:iCs/>
          <w:sz w:val="24"/>
          <w:szCs w:val="24"/>
        </w:rPr>
        <w:fldChar w:fldCharType="separate"/>
      </w:r>
      <w:r w:rsidR="004B793F" w:rsidRPr="00A00BC6">
        <w:rPr>
          <w:rFonts w:ascii="Times New Roman" w:hAnsi="Times New Roman" w:cs="Times New Roman"/>
          <w:i/>
          <w:iCs/>
          <w:sz w:val="24"/>
          <w:szCs w:val="24"/>
        </w:rPr>
        <w:t>Van Dick, 2006</w:t>
      </w:r>
      <w:r w:rsidR="004B793F" w:rsidRPr="00A00BC6">
        <w:rPr>
          <w:rFonts w:ascii="Times New Roman" w:hAnsi="Times New Roman" w:cs="Times New Roman"/>
          <w:i/>
          <w:iCs/>
          <w:sz w:val="24"/>
          <w:szCs w:val="24"/>
        </w:rPr>
        <w:fldChar w:fldCharType="end"/>
      </w:r>
      <w:r w:rsidR="00244A81" w:rsidRPr="00A00BC6">
        <w:rPr>
          <w:rFonts w:ascii="Times New Roman" w:hAnsi="Times New Roman" w:cs="Times New Roman"/>
          <w:i/>
          <w:iCs/>
          <w:sz w:val="24"/>
          <w:szCs w:val="24"/>
        </w:rPr>
        <w:t xml:space="preserve">, </w:t>
      </w:r>
      <w:r w:rsidR="0033418B" w:rsidRPr="00A00BC6">
        <w:rPr>
          <w:rFonts w:ascii="Times New Roman" w:hAnsi="Times New Roman" w:cs="Times New Roman"/>
          <w:i/>
          <w:iCs/>
          <w:sz w:val="24"/>
          <w:szCs w:val="24"/>
        </w:rPr>
        <w:t>p</w:t>
      </w:r>
      <w:r w:rsidR="00244A81" w:rsidRPr="00A00BC6">
        <w:rPr>
          <w:rFonts w:ascii="Times New Roman" w:hAnsi="Times New Roman" w:cs="Times New Roman"/>
          <w:i/>
          <w:iCs/>
          <w:sz w:val="24"/>
          <w:szCs w:val="24"/>
        </w:rPr>
        <w:t>.37, Modified by The Authors)</w:t>
      </w:r>
    </w:p>
    <w:p w14:paraId="247CB156" w14:textId="77777777" w:rsidR="005F2D67"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A00BC6">
        <w:rPr>
          <w:rFonts w:ascii="Times New Roman" w:hAnsi="Times New Roman" w:cs="Times New Roman"/>
          <w:sz w:val="24"/>
          <w:szCs w:val="24"/>
        </w:rPr>
        <w:t xml:space="preserve"> </w:t>
      </w:r>
    </w:p>
    <w:p w14:paraId="58BCEB6F" w14:textId="0E554ACE" w:rsidR="001B12C1"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Fig</w:t>
      </w:r>
      <w:r w:rsidR="00BD53EB"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shows, in a simplified way, how classroom events affect teachers’ stress level, according to the adaptation of the Lazarus model to teacher stress proposed by </w:t>
      </w:r>
      <w:r w:rsidR="0001120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w:t>
      </w:r>
      <w:r w:rsidR="0033418B"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2006)</w:t>
      </w:r>
      <w:r w:rsidR="0001120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A00BC6">
        <w:rPr>
          <w:rFonts w:ascii="Times New Roman" w:hAnsi="Times New Roman" w:cs="Times New Roman"/>
          <w:sz w:val="24"/>
          <w:szCs w:val="24"/>
        </w:rPr>
        <w:t xml:space="preserve">an </w:t>
      </w:r>
      <w:r w:rsidRPr="00A00BC6">
        <w:rPr>
          <w:rFonts w:ascii="Times New Roman" w:hAnsi="Times New Roman" w:cs="Times New Roman"/>
          <w:sz w:val="24"/>
          <w:szCs w:val="24"/>
        </w:rPr>
        <w:t xml:space="preserve">increased HR (6). As part of the coping process, and dependent on its outcomes, teachers re-evaluate the stressor (7). </w:t>
      </w:r>
    </w:p>
    <w:p w14:paraId="40674E78" w14:textId="392D9DEC" w:rsidR="00243626"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As shown in Fig</w:t>
      </w:r>
      <w:r w:rsidR="00985F91"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teachers’ primary and secondary appraisal</w:t>
      </w:r>
      <w:r w:rsidR="00F81C71" w:rsidRPr="00A00BC6">
        <w:rPr>
          <w:rFonts w:ascii="Times New Roman" w:hAnsi="Times New Roman" w:cs="Times New Roman"/>
          <w:sz w:val="24"/>
          <w:szCs w:val="24"/>
        </w:rPr>
        <w:t>s</w:t>
      </w:r>
      <w:r w:rsidRPr="00A00BC6">
        <w:rPr>
          <w:rFonts w:ascii="Times New Roman" w:hAnsi="Times New Roman" w:cs="Times New Roman"/>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A00BC6">
        <w:rPr>
          <w:rFonts w:ascii="Times New Roman" w:hAnsi="Times New Roman" w:cs="Times New Roman"/>
          <w:sz w:val="24"/>
          <w:szCs w:val="24"/>
        </w:rPr>
        <w:fldChar w:fldCharType="separate"/>
      </w:r>
      <w:r w:rsidR="009D619B" w:rsidRPr="00A00BC6">
        <w:rPr>
          <w:rFonts w:ascii="Times New Roman" w:hAnsi="Times New Roman" w:cs="Times New Roman"/>
          <w:sz w:val="24"/>
          <w:szCs w:val="24"/>
        </w:rPr>
        <w:t>(Wolff et al., 2021)</w:t>
      </w:r>
      <w:r w:rsidR="009D619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and</w:t>
      </w:r>
      <w:r w:rsidR="00F81C71"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F81C71" w:rsidRPr="00A00BC6">
        <w:rPr>
          <w:rFonts w:ascii="Times New Roman" w:hAnsi="Times New Roman" w:cs="Times New Roman"/>
          <w:sz w:val="24"/>
          <w:szCs w:val="24"/>
        </w:rPr>
        <w:t xml:space="preserve">in turn, </w:t>
      </w:r>
      <w:r w:rsidRPr="00A00BC6">
        <w:rPr>
          <w:rFonts w:ascii="Times New Roman" w:hAnsi="Times New Roman" w:cs="Times New Roman"/>
          <w:sz w:val="24"/>
          <w:szCs w:val="24"/>
        </w:rPr>
        <w:t xml:space="preserve">more effective coping and less stress. Empirically, classroom management skills and problem-focused coping styles are </w:t>
      </w:r>
      <w:r w:rsidRPr="00A00BC6">
        <w:rPr>
          <w:rFonts w:ascii="Times New Roman" w:hAnsi="Times New Roman" w:cs="Times New Roman"/>
          <w:sz w:val="24"/>
          <w:szCs w:val="24"/>
        </w:rPr>
        <w:lastRenderedPageBreak/>
        <w:t xml:space="preserve">linked to fewer instances of emotional exhaustion </w:t>
      </w:r>
      <w:r w:rsidR="002F4C4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(Clunies-Ross et al., 2008; Maslach et al., 2001)</w:t>
      </w:r>
      <w:r w:rsidR="002F4C4B" w:rsidRPr="00A00BC6">
        <w:rPr>
          <w:rFonts w:ascii="Times New Roman" w:hAnsi="Times New Roman" w:cs="Times New Roman"/>
          <w:sz w:val="24"/>
          <w:szCs w:val="24"/>
        </w:rPr>
        <w:fldChar w:fldCharType="end"/>
      </w:r>
      <w:r w:rsidR="0033418B" w:rsidRPr="00A00BC6">
        <w:rPr>
          <w:rFonts w:ascii="Times New Roman" w:hAnsi="Times New Roman" w:cs="Times New Roman"/>
          <w:sz w:val="24"/>
          <w:szCs w:val="24"/>
        </w:rPr>
        <w:t>.</w:t>
      </w:r>
      <w:r w:rsidRPr="00A00BC6">
        <w:rPr>
          <w:rFonts w:ascii="Times New Roman" w:hAnsi="Times New Roman" w:cs="Times New Roman"/>
          <w:sz w:val="24"/>
          <w:szCs w:val="24"/>
        </w:rPr>
        <w:t xml:space="preserve"> Novices in the teaching profession, on the other hand, face considerable stress and often feel overwhelmed by the demands of teaching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(Klusmann et al., 2012; Ophardt &amp; Thiel, 2017; Wolff et al., 2015)</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with many leaving the profession within the first five years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(Ingersoll &amp; Smith, 2003)</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Accordingly, when resources are lacking and coping fails, negative consequences for health (e.g., burnout) and for work (e.g., high turnover rates) can arise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(Aloe et al., 2014; Jalongo &amp; Heider, 2006; Unterbrink et al., 2007)</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highlighting the importance of professional expertise for managing teacher stress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(Fisher, 2011)</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w:t>
      </w:r>
    </w:p>
    <w:p w14:paraId="072043EA" w14:textId="53B85837" w:rsidR="00AA4A24" w:rsidRPr="00A00BC6" w:rsidRDefault="00AA4A24"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Present Study</w:t>
      </w:r>
    </w:p>
    <w:p w14:paraId="75AE769E" w14:textId="19488C70"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present study aimed to explore teachers’ HR response</w:t>
      </w:r>
      <w:r w:rsidR="00D72CB3" w:rsidRPr="00A00BC6">
        <w:rPr>
          <w:rFonts w:ascii="Times New Roman" w:hAnsi="Times New Roman" w:cs="Times New Roman"/>
          <w:sz w:val="24"/>
          <w:szCs w:val="24"/>
        </w:rPr>
        <w:t>s to potentially stressful events during a micro-teaching unit</w:t>
      </w:r>
      <w:r w:rsidRPr="00A00BC6">
        <w:rPr>
          <w:rFonts w:ascii="Times New Roman" w:hAnsi="Times New Roman" w:cs="Times New Roman"/>
          <w:sz w:val="24"/>
          <w:szCs w:val="24"/>
        </w:rPr>
        <w:t xml:space="preserve"> and to relate their </w:t>
      </w:r>
      <w:r w:rsidR="00D72CB3" w:rsidRPr="00A00BC6">
        <w:rPr>
          <w:rFonts w:ascii="Times New Roman" w:hAnsi="Times New Roman" w:cs="Times New Roman"/>
          <w:sz w:val="24"/>
          <w:szCs w:val="24"/>
        </w:rPr>
        <w:t xml:space="preserve">physiological stress responses to their </w:t>
      </w:r>
      <w:r w:rsidRPr="00A00BC6">
        <w:rPr>
          <w:rFonts w:ascii="Times New Roman" w:hAnsi="Times New Roman" w:cs="Times New Roman"/>
          <w:sz w:val="24"/>
          <w:szCs w:val="24"/>
        </w:rPr>
        <w:t xml:space="preserve">self-reported </w:t>
      </w:r>
      <w:r w:rsidR="00D72CB3" w:rsidRPr="00A00BC6">
        <w:rPr>
          <w:rFonts w:ascii="Times New Roman" w:hAnsi="Times New Roman" w:cs="Times New Roman"/>
          <w:sz w:val="24"/>
          <w:szCs w:val="24"/>
        </w:rPr>
        <w:t xml:space="preserve">stress </w:t>
      </w:r>
      <w:r w:rsidRPr="00A00BC6">
        <w:rPr>
          <w:rFonts w:ascii="Times New Roman" w:hAnsi="Times New Roman" w:cs="Times New Roman"/>
          <w:sz w:val="24"/>
          <w:szCs w:val="24"/>
        </w:rPr>
        <w:t>appraisals and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w:t>
      </w:r>
      <w:r w:rsidR="00D72CB3" w:rsidRPr="00A00BC6">
        <w:rPr>
          <w:rFonts w:ascii="Times New Roman" w:hAnsi="Times New Roman" w:cs="Times New Roman"/>
          <w:sz w:val="24"/>
          <w:szCs w:val="24"/>
        </w:rPr>
        <w:t xml:space="preserve"> (i.e., stressful)</w:t>
      </w:r>
      <w:r w:rsidRPr="00A00BC6">
        <w:rPr>
          <w:rFonts w:ascii="Times New Roman" w:hAnsi="Times New Roman" w:cs="Times New Roman"/>
          <w:sz w:val="24"/>
          <w:szCs w:val="24"/>
        </w:rPr>
        <w:t xml:space="preserve"> classroom events. </w:t>
      </w:r>
    </w:p>
    <w:p w14:paraId="5A6835FB" w14:textId="56C8F010"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aims of the present study were twofold:</w:t>
      </w:r>
    </w:p>
    <w:p w14:paraId="6AEBB1BA" w14:textId="0F40602F"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A00BC6">
        <w:rPr>
          <w:rFonts w:ascii="Times New Roman" w:hAnsi="Times New Roman" w:cs="Times New Roman"/>
          <w:sz w:val="24"/>
          <w:szCs w:val="24"/>
        </w:rPr>
        <w:t xml:space="preserve">a potentially </w:t>
      </w:r>
      <w:r w:rsidRPr="00A00BC6">
        <w:rPr>
          <w:rFonts w:ascii="Times New Roman" w:hAnsi="Times New Roman" w:cs="Times New Roman"/>
          <w:sz w:val="24"/>
          <w:szCs w:val="24"/>
        </w:rPr>
        <w:t xml:space="preserve">stressful micro-teaching unit. </w:t>
      </w:r>
    </w:p>
    <w:p w14:paraId="505F7B7A" w14:textId="33B6A718"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Looking at HR measures globally, we expected the participants to show an initial increase in their HR, followed by a peak during the micro-teaching unit and a decrease for the remaining </w:t>
      </w:r>
      <w:r w:rsidR="00E2437B" w:rsidRPr="00A00BC6">
        <w:rPr>
          <w:rFonts w:ascii="Times New Roman" w:hAnsi="Times New Roman" w:cs="Times New Roman"/>
          <w:sz w:val="24"/>
          <w:szCs w:val="24"/>
        </w:rPr>
        <w:lastRenderedPageBreak/>
        <w:t>study</w:t>
      </w:r>
      <w:r w:rsidRPr="00A00BC6">
        <w:rPr>
          <w:rFonts w:ascii="Times New Roman" w:hAnsi="Times New Roman" w:cs="Times New Roman"/>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A00BC6">
        <w:rPr>
          <w:rFonts w:ascii="Times New Roman" w:hAnsi="Times New Roman" w:cs="Times New Roman"/>
          <w:b/>
          <w:bCs/>
          <w:sz w:val="24"/>
          <w:szCs w:val="24"/>
        </w:rPr>
        <w:t>Hypothesis 1a</w:t>
      </w:r>
      <w:r w:rsidRPr="00A00BC6">
        <w:rPr>
          <w:rFonts w:ascii="Times New Roman" w:hAnsi="Times New Roman" w:cs="Times New Roman"/>
          <w:sz w:val="24"/>
          <w:szCs w:val="24"/>
        </w:rPr>
        <w:t>), and, regarding HR slopes, that teachers’ HR would increase while they were preparing for teaching (</w:t>
      </w:r>
      <w:r w:rsidRPr="00A00BC6">
        <w:rPr>
          <w:rFonts w:ascii="Times New Roman" w:hAnsi="Times New Roman" w:cs="Times New Roman"/>
          <w:i/>
          <w:sz w:val="24"/>
          <w:szCs w:val="24"/>
        </w:rPr>
        <w:t>pre-teaching interval</w:t>
      </w:r>
      <w:r w:rsidRPr="00A00BC6">
        <w:rPr>
          <w:rFonts w:ascii="Times New Roman" w:hAnsi="Times New Roman" w:cs="Times New Roman"/>
          <w:sz w:val="24"/>
          <w:szCs w:val="24"/>
        </w:rPr>
        <w:t xml:space="preserve">), but decrease in all of the following intervals, </w:t>
      </w:r>
      <w:r w:rsidR="00E2437B" w:rsidRPr="00A00BC6">
        <w:rPr>
          <w:rFonts w:ascii="Times New Roman" w:hAnsi="Times New Roman" w:cs="Times New Roman"/>
          <w:sz w:val="24"/>
          <w:szCs w:val="24"/>
        </w:rPr>
        <w:t>because</w:t>
      </w:r>
      <w:r w:rsidRPr="00A00BC6">
        <w:rPr>
          <w:rFonts w:ascii="Times New Roman" w:hAnsi="Times New Roman" w:cs="Times New Roman"/>
          <w:sz w:val="24"/>
          <w:szCs w:val="24"/>
        </w:rPr>
        <w:t xml:space="preserve"> they were habituating to and recovering from the stressful micro-teaching unit (</w:t>
      </w:r>
      <w:r w:rsidRPr="00A00BC6">
        <w:rPr>
          <w:rFonts w:ascii="Times New Roman" w:hAnsi="Times New Roman" w:cs="Times New Roman"/>
          <w:b/>
          <w:bCs/>
          <w:sz w:val="24"/>
          <w:szCs w:val="24"/>
        </w:rPr>
        <w:t>Hypothesis 1b</w:t>
      </w:r>
      <w:r w:rsidRPr="00A00BC6">
        <w:rPr>
          <w:rFonts w:ascii="Times New Roman" w:hAnsi="Times New Roman" w:cs="Times New Roman"/>
          <w:sz w:val="24"/>
          <w:szCs w:val="24"/>
        </w:rPr>
        <w:t>).</w:t>
      </w:r>
    </w:p>
    <w:p w14:paraId="7479F280" w14:textId="57FA24FE"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We explored whether teaching experience made a difference in how </w:t>
      </w:r>
      <w:r w:rsidR="00F41058" w:rsidRPr="00A00BC6">
        <w:rPr>
          <w:rFonts w:ascii="Times New Roman" w:hAnsi="Times New Roman" w:cs="Times New Roman"/>
          <w:sz w:val="24"/>
          <w:szCs w:val="24"/>
        </w:rPr>
        <w:t xml:space="preserve">classroom disruptions affected </w:t>
      </w:r>
      <w:r w:rsidRPr="00A00BC6">
        <w:rPr>
          <w:rFonts w:ascii="Times New Roman" w:hAnsi="Times New Roman" w:cs="Times New Roman"/>
          <w:sz w:val="24"/>
          <w:szCs w:val="24"/>
        </w:rPr>
        <w:t>teachers’ HR</w:t>
      </w:r>
      <w:r w:rsidR="00F41058" w:rsidRPr="00A00BC6">
        <w:rPr>
          <w:rFonts w:ascii="Times New Roman" w:hAnsi="Times New Roman" w:cs="Times New Roman"/>
          <w:sz w:val="24"/>
          <w:szCs w:val="24"/>
        </w:rPr>
        <w:t xml:space="preserve"> levels</w:t>
      </w:r>
      <w:r w:rsidRPr="00A00BC6">
        <w:rPr>
          <w:rFonts w:ascii="Times New Roman" w:hAnsi="Times New Roman" w:cs="Times New Roman"/>
          <w:sz w:val="24"/>
          <w:szCs w:val="24"/>
        </w:rPr>
        <w:t>. We expected more experienced teachers to be less stressed</w:t>
      </w:r>
      <w:r w:rsidR="00F41058" w:rsidRPr="00A00BC6">
        <w:rPr>
          <w:rFonts w:ascii="Times New Roman" w:hAnsi="Times New Roman" w:cs="Times New Roman"/>
          <w:sz w:val="24"/>
          <w:szCs w:val="24"/>
        </w:rPr>
        <w:t xml:space="preserve"> (i.e</w:t>
      </w:r>
      <w:r w:rsidR="00FC3A9D" w:rsidRPr="00A00BC6">
        <w:rPr>
          <w:rFonts w:ascii="Times New Roman" w:hAnsi="Times New Roman" w:cs="Times New Roman"/>
          <w:sz w:val="24"/>
          <w:szCs w:val="24"/>
        </w:rPr>
        <w:t>.</w:t>
      </w:r>
      <w:r w:rsidR="00F41058" w:rsidRPr="00A00BC6">
        <w:rPr>
          <w:rFonts w:ascii="Times New Roman" w:hAnsi="Times New Roman" w:cs="Times New Roman"/>
          <w:sz w:val="24"/>
          <w:szCs w:val="24"/>
        </w:rPr>
        <w:t>, lower HR level)</w:t>
      </w:r>
      <w:r w:rsidRPr="00A00BC6">
        <w:rPr>
          <w:rFonts w:ascii="Times New Roman" w:hAnsi="Times New Roman" w:cs="Times New Roman"/>
          <w:sz w:val="24"/>
          <w:szCs w:val="24"/>
        </w:rPr>
        <w:t xml:space="preserve"> by the classroom events (</w:t>
      </w:r>
      <w:r w:rsidRPr="00A00BC6">
        <w:rPr>
          <w:rFonts w:ascii="Times New Roman" w:hAnsi="Times New Roman" w:cs="Times New Roman"/>
          <w:b/>
          <w:bCs/>
          <w:sz w:val="24"/>
          <w:szCs w:val="24"/>
        </w:rPr>
        <w:t>Hypothesis 2a</w:t>
      </w:r>
      <w:r w:rsidRPr="00A00BC6">
        <w:rPr>
          <w:rFonts w:ascii="Times New Roman" w:hAnsi="Times New Roman" w:cs="Times New Roman"/>
          <w:sz w:val="24"/>
          <w:szCs w:val="24"/>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A00BC6">
        <w:rPr>
          <w:rFonts w:ascii="Times New Roman" w:hAnsi="Times New Roman" w:cs="Times New Roman"/>
          <w:b/>
          <w:bCs/>
          <w:sz w:val="24"/>
          <w:szCs w:val="24"/>
        </w:rPr>
        <w:t>Hypotheses 2b</w:t>
      </w:r>
      <w:r w:rsidRPr="00A00BC6">
        <w:rPr>
          <w:rFonts w:ascii="Times New Roman" w:hAnsi="Times New Roman" w:cs="Times New Roman"/>
          <w:sz w:val="24"/>
          <w:szCs w:val="24"/>
        </w:rPr>
        <w:t>), and lower HR levels for teachers who felt more confident, regardless of teaching experience (</w:t>
      </w:r>
      <w:r w:rsidRPr="00A00BC6">
        <w:rPr>
          <w:rFonts w:ascii="Times New Roman" w:hAnsi="Times New Roman" w:cs="Times New Roman"/>
          <w:b/>
          <w:bCs/>
          <w:sz w:val="24"/>
          <w:szCs w:val="24"/>
        </w:rPr>
        <w:t>Hypothesis 2c</w:t>
      </w:r>
      <w:r w:rsidRPr="00A00BC6">
        <w:rPr>
          <w:rFonts w:ascii="Times New Roman" w:hAnsi="Times New Roman" w:cs="Times New Roman"/>
          <w:sz w:val="24"/>
          <w:szCs w:val="24"/>
        </w:rPr>
        <w:t>). We hypothesized that each of the three predictors (teaching experience, disruption appraisal, confidence appraisal) uniquely contributed to explaining variance in teachers’ HR levels (</w:t>
      </w:r>
      <w:r w:rsidRPr="00A00BC6">
        <w:rPr>
          <w:rFonts w:ascii="Times New Roman" w:hAnsi="Times New Roman" w:cs="Times New Roman"/>
          <w:b/>
          <w:bCs/>
          <w:sz w:val="24"/>
          <w:szCs w:val="24"/>
        </w:rPr>
        <w:t>Hypothesis 2d</w:t>
      </w:r>
      <w:r w:rsidRPr="00A00BC6">
        <w:rPr>
          <w:rFonts w:ascii="Times New Roman" w:hAnsi="Times New Roman" w:cs="Times New Roman"/>
          <w:sz w:val="24"/>
          <w:szCs w:val="24"/>
        </w:rPr>
        <w:t xml:space="preserve">). In addition, we exploratively ran analogous analyses for the </w:t>
      </w:r>
      <w:r w:rsidRPr="00A00BC6">
        <w:rPr>
          <w:rFonts w:ascii="Times New Roman" w:hAnsi="Times New Roman" w:cs="Times New Roman"/>
          <w:i/>
          <w:iCs/>
          <w:sz w:val="24"/>
          <w:szCs w:val="24"/>
        </w:rPr>
        <w:t>changes</w:t>
      </w:r>
      <w:r w:rsidRPr="00A00BC6">
        <w:rPr>
          <w:rFonts w:ascii="Times New Roman" w:hAnsi="Times New Roman" w:cs="Times New Roman"/>
          <w:sz w:val="24"/>
          <w:szCs w:val="24"/>
        </w:rPr>
        <w:t xml:space="preserve"> in HR (i.e., slopes).</w:t>
      </w:r>
    </w:p>
    <w:p w14:paraId="6609CC8C" w14:textId="690531C3" w:rsidR="00A378A0" w:rsidRPr="00A00BC6" w:rsidRDefault="00A378A0" w:rsidP="00A00BC6">
      <w:pPr>
        <w:pStyle w:val="berschrift1"/>
        <w:ind w:left="360"/>
        <w:jc w:val="both"/>
        <w:rPr>
          <w:rFonts w:ascii="Times New Roman" w:hAnsi="Times New Roman" w:cs="Times New Roman"/>
          <w:sz w:val="24"/>
          <w:szCs w:val="24"/>
        </w:rPr>
      </w:pPr>
      <w:r w:rsidRPr="00A00BC6">
        <w:rPr>
          <w:rFonts w:ascii="Times New Roman" w:hAnsi="Times New Roman" w:cs="Times New Roman"/>
          <w:sz w:val="24"/>
          <w:szCs w:val="24"/>
        </w:rPr>
        <w:t>Method</w:t>
      </w:r>
    </w:p>
    <w:p w14:paraId="3DE33BAA" w14:textId="2CE239AB" w:rsidR="00A378A0" w:rsidRPr="00A00BC6" w:rsidRDefault="00731CA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Participants</w:t>
      </w:r>
    </w:p>
    <w:p w14:paraId="34D25B23" w14:textId="7FD81D1A" w:rsidR="00731CAC" w:rsidRPr="00A00BC6" w:rsidRDefault="004B25A3"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The sample consisted of </w:t>
      </w:r>
      <w:r w:rsidRPr="00A00BC6">
        <w:rPr>
          <w:rFonts w:ascii="Times New Roman" w:hAnsi="Times New Roman" w:cs="Times New Roman"/>
          <w:i/>
          <w:sz w:val="24"/>
          <w:szCs w:val="24"/>
        </w:rPr>
        <w:t>N</w:t>
      </w:r>
      <w:r w:rsidRPr="00A00BC6">
        <w:rPr>
          <w:rFonts w:ascii="Times New Roman" w:hAnsi="Times New Roman" w:cs="Times New Roman"/>
          <w:sz w:val="24"/>
          <w:szCs w:val="24"/>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81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sz w:val="24"/>
          <w:szCs w:val="24"/>
        </w:rPr>
        <w:t xml:space="preserve"> = 52 women,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29 men), including 40 pre-service and 41 in-service teachers. Participants had a mean age of 30.95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10.90; range: 19-60) and an average teaching experience of 5.64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9.46; range: 0-37).</w:t>
      </w:r>
    </w:p>
    <w:p w14:paraId="4B9F2280" w14:textId="777E91DE" w:rsidR="004B25A3" w:rsidRPr="00A00BC6" w:rsidRDefault="00922295"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Setting and Procedure</w:t>
      </w:r>
    </w:p>
    <w:p w14:paraId="7A0E98D7" w14:textId="4829D0C2" w:rsidR="00922295" w:rsidRPr="00A00BC6" w:rsidRDefault="000C64B8"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t>The study was carried out following the ethical standards and the approval of the University</w:t>
      </w:r>
      <w:r w:rsidR="00C50203" w:rsidRPr="00A00BC6">
        <w:rPr>
          <w:rFonts w:ascii="Times New Roman" w:hAnsi="Times New Roman" w:cs="Times New Roman"/>
          <w:sz w:val="24"/>
          <w:szCs w:val="24"/>
        </w:rPr>
        <w:t>’</w:t>
      </w:r>
      <w:r w:rsidRPr="00A00BC6">
        <w:rPr>
          <w:rFonts w:ascii="Times New Roman" w:hAnsi="Times New Roman" w:cs="Times New Roman"/>
          <w:sz w:val="24"/>
          <w:szCs w:val="24"/>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A00BC6" w:rsidRDefault="004D3AAC"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Figure 2</w:t>
      </w:r>
    </w:p>
    <w:p w14:paraId="7D662710" w14:textId="5F6AFF01" w:rsidR="004D3AAC" w:rsidRPr="00A00BC6" w:rsidRDefault="004D3AAC" w:rsidP="00A00BC6">
      <w:pPr>
        <w:ind w:firstLine="0"/>
        <w:jc w:val="both"/>
        <w:rPr>
          <w:rFonts w:ascii="Times New Roman" w:hAnsi="Times New Roman" w:cs="Times New Roman"/>
          <w:i/>
          <w:sz w:val="24"/>
          <w:szCs w:val="24"/>
        </w:rPr>
      </w:pPr>
      <w:r w:rsidRPr="00A00BC6">
        <w:rPr>
          <w:rFonts w:ascii="Times New Roman" w:hAnsi="Times New Roman" w:cs="Times New Roman"/>
          <w:i/>
          <w:iCs/>
          <w:sz w:val="24"/>
          <w:szCs w:val="24"/>
        </w:rPr>
        <w:t xml:space="preserve">Procedure </w:t>
      </w:r>
      <w:r w:rsidR="005F2F3E" w:rsidRPr="00A00BC6">
        <w:rPr>
          <w:rFonts w:ascii="Times New Roman" w:hAnsi="Times New Roman" w:cs="Times New Roman"/>
          <w:i/>
          <w:iCs/>
          <w:sz w:val="24"/>
          <w:szCs w:val="24"/>
        </w:rPr>
        <w:t xml:space="preserve">of </w:t>
      </w:r>
      <w:r w:rsidR="001C554E" w:rsidRPr="00A00BC6">
        <w:rPr>
          <w:rFonts w:ascii="Times New Roman" w:hAnsi="Times New Roman" w:cs="Times New Roman"/>
          <w:i/>
          <w:iCs/>
          <w:sz w:val="24"/>
          <w:szCs w:val="24"/>
        </w:rPr>
        <w:t>T</w:t>
      </w:r>
      <w:r w:rsidR="005F2F3E" w:rsidRPr="00A00BC6">
        <w:rPr>
          <w:rFonts w:ascii="Times New Roman" w:hAnsi="Times New Roman" w:cs="Times New Roman"/>
          <w:i/>
          <w:iCs/>
          <w:sz w:val="24"/>
          <w:szCs w:val="24"/>
        </w:rPr>
        <w:t xml:space="preserve">he Two-Hour Study, Consisting of Five Phases With Five Representative 10-Minute Intervals as The Basis of </w:t>
      </w:r>
      <w:r w:rsidR="00801ACE" w:rsidRPr="00A00BC6">
        <w:rPr>
          <w:rFonts w:ascii="Times New Roman" w:hAnsi="Times New Roman" w:cs="Times New Roman"/>
          <w:i/>
          <w:iCs/>
          <w:sz w:val="24"/>
          <w:szCs w:val="24"/>
        </w:rPr>
        <w:t>O</w:t>
      </w:r>
      <w:r w:rsidR="005F2F3E" w:rsidRPr="00A00BC6">
        <w:rPr>
          <w:rFonts w:ascii="Times New Roman" w:hAnsi="Times New Roman" w:cs="Times New Roman"/>
          <w:i/>
          <w:iCs/>
          <w:sz w:val="24"/>
          <w:szCs w:val="24"/>
        </w:rPr>
        <w:t>ur Analysis.</w:t>
      </w:r>
    </w:p>
    <w:p w14:paraId="45EE28F3" w14:textId="77777777" w:rsidR="004B793F" w:rsidRPr="00A00BC6" w:rsidRDefault="00C5028D"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A00BC6">
        <w:rPr>
          <w:rFonts w:ascii="Times New Roman" w:hAnsi="Times New Roman" w:cs="Times New Roman"/>
          <w:i/>
          <w:sz w:val="24"/>
          <w:szCs w:val="24"/>
        </w:rPr>
        <w:t xml:space="preserve"> </w:t>
      </w:r>
    </w:p>
    <w:p w14:paraId="4938F552" w14:textId="591B6427" w:rsidR="004D3AAC" w:rsidRPr="00A00BC6" w:rsidRDefault="009302EE"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sz w:val="24"/>
          <w:szCs w:val="24"/>
        </w:rPr>
        <w:t>Each participant came to the lab for a period of approximately two hours in total, and each participant underwent the same phases (see Fig</w:t>
      </w:r>
      <w:r w:rsidR="00C50203" w:rsidRPr="00A00BC6">
        <w:rPr>
          <w:rFonts w:ascii="Times New Roman" w:hAnsi="Times New Roman" w:cs="Times New Roman"/>
          <w:sz w:val="24"/>
          <w:szCs w:val="24"/>
        </w:rPr>
        <w:t>ure</w:t>
      </w:r>
      <w:r w:rsidRPr="00A00BC6">
        <w:rPr>
          <w:rFonts w:ascii="Times New Roman" w:hAnsi="Times New Roman" w:cs="Times New Roman"/>
          <w:sz w:val="24"/>
          <w:szCs w:val="24"/>
        </w:rPr>
        <w:t xml:space="preserve"> 2): In the </w:t>
      </w:r>
      <w:r w:rsidRPr="00A00BC6">
        <w:rPr>
          <w:rFonts w:ascii="Times New Roman" w:hAnsi="Times New Roman" w:cs="Times New Roman"/>
          <w:i/>
          <w:iCs/>
          <w:sz w:val="24"/>
          <w:szCs w:val="24"/>
        </w:rPr>
        <w:t>pre-teaching phase</w:t>
      </w:r>
      <w:r w:rsidRPr="00A00BC6">
        <w:rPr>
          <w:rFonts w:ascii="Times New Roman" w:hAnsi="Times New Roman" w:cs="Times New Roman"/>
          <w:sz w:val="24"/>
          <w:szCs w:val="24"/>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the participants held their self-prepared micro-teaching unit to </w:t>
      </w:r>
      <w:r w:rsidRPr="00A00BC6">
        <w:rPr>
          <w:rFonts w:ascii="Times New Roman" w:hAnsi="Times New Roman" w:cs="Times New Roman"/>
          <w:sz w:val="24"/>
          <w:szCs w:val="24"/>
        </w:rPr>
        <w:lastRenderedPageBreak/>
        <w:t xml:space="preserve">a class of three trained actors who performed nine, potentially disruptive, classroom events (e.g., chatting with a neighbor, heckling, looking at the phone; see Table </w:t>
      </w:r>
      <w:r w:rsidR="00BF6D5E" w:rsidRPr="00A00BC6">
        <w:rPr>
          <w:rFonts w:ascii="Times New Roman" w:hAnsi="Times New Roman" w:cs="Times New Roman"/>
          <w:sz w:val="24"/>
          <w:szCs w:val="24"/>
        </w:rPr>
        <w:t>A1</w:t>
      </w:r>
      <w:r w:rsidRPr="00A00BC6">
        <w:rPr>
          <w:rFonts w:ascii="Times New Roman" w:hAnsi="Times New Roman" w:cs="Times New Roman"/>
          <w:sz w:val="24"/>
          <w:szCs w:val="24"/>
        </w:rPr>
        <w:t xml:space="preserve"> in the supplementary material for an overview and categorization of all events; and Fig</w:t>
      </w:r>
      <w:r w:rsidR="00E21430" w:rsidRPr="00A00BC6">
        <w:rPr>
          <w:rFonts w:ascii="Times New Roman" w:hAnsi="Times New Roman" w:cs="Times New Roman"/>
          <w:sz w:val="24"/>
          <w:szCs w:val="24"/>
        </w:rPr>
        <w:t xml:space="preserve">ure </w:t>
      </w:r>
      <w:r w:rsidR="00965B6C" w:rsidRPr="00A00BC6">
        <w:rPr>
          <w:rFonts w:ascii="Times New Roman" w:hAnsi="Times New Roman" w:cs="Times New Roman"/>
          <w:sz w:val="24"/>
          <w:szCs w:val="24"/>
        </w:rPr>
        <w:t>B1 and B2</w:t>
      </w:r>
      <w:r w:rsidRPr="00A00BC6">
        <w:rPr>
          <w:rFonts w:ascii="Times New Roman" w:hAnsi="Times New Roman" w:cs="Times New Roman"/>
          <w:sz w:val="24"/>
          <w:szCs w:val="24"/>
        </w:rPr>
        <w:t xml:space="preserve"> in the supplementary material for a depiction of the laboratory setting of the micro-teaching unit). T</w:t>
      </w:r>
      <w:r w:rsidR="00F144BB" w:rsidRPr="00A00BC6">
        <w:rPr>
          <w:rFonts w:ascii="Times New Roman" w:hAnsi="Times New Roman" w:cs="Times New Roman"/>
          <w:sz w:val="24"/>
          <w:szCs w:val="24"/>
        </w:rPr>
        <w:t xml:space="preserve">eachers freely chose the </w:t>
      </w:r>
      <w:r w:rsidRPr="00A00BC6">
        <w:rPr>
          <w:rFonts w:ascii="Times New Roman" w:hAnsi="Times New Roman" w:cs="Times New Roman"/>
          <w:sz w:val="24"/>
          <w:szCs w:val="24"/>
        </w:rPr>
        <w:t xml:space="preserve">topic and class level of the teaching unit with the only requirement that the unit had to be an introductory lesson, and had to consist of supervised individual work </w:t>
      </w:r>
      <w:r w:rsidR="00A80130" w:rsidRPr="00A00BC6">
        <w:rPr>
          <w:rFonts w:ascii="Times New Roman" w:hAnsi="Times New Roman" w:cs="Times New Roman"/>
          <w:sz w:val="24"/>
          <w:szCs w:val="24"/>
        </w:rPr>
        <w:t>and/or</w:t>
      </w:r>
      <w:r w:rsidRPr="00A00BC6">
        <w:rPr>
          <w:rFonts w:ascii="Times New Roman" w:hAnsi="Times New Roman" w:cs="Times New Roman"/>
          <w:sz w:val="24"/>
          <w:szCs w:val="24"/>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A00BC6">
        <w:rPr>
          <w:rFonts w:ascii="Times New Roman" w:hAnsi="Times New Roman" w:cs="Times New Roman"/>
          <w:i/>
          <w:iCs/>
          <w:sz w:val="24"/>
          <w:szCs w:val="24"/>
        </w:rPr>
        <w:t>post-teaching phase</w:t>
      </w:r>
      <w:r w:rsidRPr="00A00BC6">
        <w:rPr>
          <w:rFonts w:ascii="Times New Roman" w:hAnsi="Times New Roman" w:cs="Times New Roman"/>
          <w:sz w:val="24"/>
          <w:szCs w:val="24"/>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A00BC6">
        <w:rPr>
          <w:rFonts w:ascii="Times New Roman" w:hAnsi="Times New Roman" w:cs="Times New Roman"/>
          <w:i/>
          <w:iCs/>
          <w:sz w:val="24"/>
          <w:szCs w:val="24"/>
        </w:rPr>
        <w:t>interview phase</w:t>
      </w:r>
      <w:r w:rsidRPr="00A00BC6">
        <w:rPr>
          <w:rFonts w:ascii="Times New Roman" w:hAnsi="Times New Roman" w:cs="Times New Roman"/>
          <w:sz w:val="24"/>
          <w:szCs w:val="24"/>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A00BC6">
        <w:rPr>
          <w:rFonts w:ascii="Times New Roman" w:hAnsi="Times New Roman" w:cs="Times New Roman"/>
          <w:i/>
          <w:iCs/>
          <w:sz w:val="24"/>
          <w:szCs w:val="24"/>
        </w:rPr>
        <w:t>end phase</w:t>
      </w:r>
      <w:r w:rsidRPr="00A00BC6">
        <w:rPr>
          <w:rFonts w:ascii="Times New Roman" w:hAnsi="Times New Roman" w:cs="Times New Roman"/>
          <w:sz w:val="24"/>
          <w:szCs w:val="24"/>
        </w:rPr>
        <w:t>, participants filled in another questionnaire irrelevant to the present study, which lasted about 10-15 minutes.</w:t>
      </w:r>
    </w:p>
    <w:p w14:paraId="6ED51E6C" w14:textId="45E8343E" w:rsidR="00490A60" w:rsidRPr="00A00BC6" w:rsidRDefault="00490A60"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Measures</w:t>
      </w:r>
    </w:p>
    <w:p w14:paraId="66CB1C9E" w14:textId="318AB51B" w:rsidR="00490A60" w:rsidRPr="00A00BC6" w:rsidRDefault="00E26FAF" w:rsidP="00A00BC6">
      <w:pPr>
        <w:pStyle w:val="berschrift3"/>
        <w:tabs>
          <w:tab w:val="left" w:pos="7110"/>
        </w:tabs>
        <w:jc w:val="both"/>
        <w:rPr>
          <w:rFonts w:ascii="Times New Roman" w:hAnsi="Times New Roman" w:cs="Times New Roman"/>
          <w:sz w:val="24"/>
          <w:szCs w:val="24"/>
        </w:rPr>
      </w:pPr>
      <w:r w:rsidRPr="00A00BC6">
        <w:rPr>
          <w:rFonts w:ascii="Times New Roman" w:hAnsi="Times New Roman" w:cs="Times New Roman"/>
          <w:sz w:val="24"/>
          <w:szCs w:val="24"/>
        </w:rPr>
        <w:t>Heart Rate Data and Heart Rate Intervals</w:t>
      </w:r>
      <w:r w:rsidR="004809A5" w:rsidRPr="00A00BC6">
        <w:rPr>
          <w:rFonts w:ascii="Times New Roman" w:hAnsi="Times New Roman" w:cs="Times New Roman"/>
          <w:sz w:val="24"/>
          <w:szCs w:val="24"/>
        </w:rPr>
        <w:tab/>
      </w:r>
    </w:p>
    <w:p w14:paraId="4533B0E4" w14:textId="74353A34" w:rsidR="0066304D"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To measure teachers’ HR, we used the wrist-based fitness tracker Fitbit® Charge 4. In line with the manufacturer</w:t>
      </w:r>
      <w:r w:rsidR="00A80130" w:rsidRPr="00A00BC6">
        <w:rPr>
          <w:rFonts w:ascii="Times New Roman" w:hAnsi="Times New Roman" w:cs="Times New Roman"/>
          <w:sz w:val="24"/>
          <w:szCs w:val="24"/>
        </w:rPr>
        <w:t>'</w:t>
      </w:r>
      <w:r w:rsidRPr="00A00BC6">
        <w:rPr>
          <w:rFonts w:ascii="Times New Roman" w:hAnsi="Times New Roman" w:cs="Times New Roman"/>
          <w:sz w:val="24"/>
          <w:szCs w:val="24"/>
        </w:rPr>
        <w:t xml:space="preserve">s instructions </w:t>
      </w:r>
      <w:r w:rsidR="00A80130" w:rsidRPr="00A00BC6">
        <w:rPr>
          <w:rFonts w:ascii="Times New Roman" w:hAnsi="Times New Roman" w:cs="Times New Roman"/>
          <w:sz w:val="24"/>
          <w:szCs w:val="24"/>
        </w:rPr>
        <w:fldChar w:fldCharType="begin"/>
      </w:r>
      <w:r w:rsidR="00A80130" w:rsidRPr="00A00BC6">
        <w:rPr>
          <w:rFonts w:ascii="Times New Roman" w:hAnsi="Times New Roman" w:cs="Times New Roman"/>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A00BC6">
        <w:rPr>
          <w:rFonts w:ascii="Times New Roman" w:hAnsi="Times New Roman" w:cs="Times New Roman"/>
          <w:sz w:val="24"/>
          <w:szCs w:val="24"/>
        </w:rPr>
        <w:fldChar w:fldCharType="separate"/>
      </w:r>
      <w:r w:rsidR="00A80130" w:rsidRPr="00A00BC6">
        <w:rPr>
          <w:rFonts w:ascii="Times New Roman" w:hAnsi="Times New Roman" w:cs="Times New Roman"/>
          <w:sz w:val="24"/>
          <w:szCs w:val="24"/>
        </w:rPr>
        <w:t>(Fitbit, 2020)</w:t>
      </w:r>
      <w:r w:rsidR="00A80130"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CA2F5D">
        <w:rPr>
          <w:rFonts w:ascii="Times New Roman" w:hAnsi="Times New Roman" w:cs="Times New Roman"/>
          <w:i/>
          <w:iCs/>
          <w:sz w:val="24"/>
          <w:szCs w:val="24"/>
        </w:rPr>
        <w:t>n</w:t>
      </w:r>
      <w:r w:rsidRPr="00A00BC6">
        <w:rPr>
          <w:rFonts w:ascii="Times New Roman" w:hAnsi="Times New Roman" w:cs="Times New Roman"/>
          <w:sz w:val="24"/>
          <w:szCs w:val="24"/>
        </w:rPr>
        <w:t xml:space="preserve"> = 81 participants (standardized HR).</w:t>
      </w:r>
    </w:p>
    <w:p w14:paraId="14ABA3DE" w14:textId="0D72FA75" w:rsidR="00E26FAF"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t>Since we aimed to keep measurement intervals comparable between study phases, we aggregated HR over a representative 10-minute interval within each phase (</w:t>
      </w:r>
      <w:r w:rsidR="007742E6" w:rsidRPr="00A00BC6">
        <w:rPr>
          <w:rFonts w:ascii="Times New Roman" w:hAnsi="Times New Roman" w:cs="Times New Roman"/>
          <w:sz w:val="24"/>
          <w:szCs w:val="24"/>
        </w:rPr>
        <w:t xml:space="preserve">see </w:t>
      </w:r>
      <w:r w:rsidRPr="00A00BC6">
        <w:rPr>
          <w:rFonts w:ascii="Times New Roman" w:hAnsi="Times New Roman" w:cs="Times New Roman"/>
          <w:sz w:val="24"/>
          <w:szCs w:val="24"/>
        </w:rPr>
        <w:t>Fig</w:t>
      </w:r>
      <w:r w:rsidR="00D74250" w:rsidRPr="00A00BC6">
        <w:rPr>
          <w:rFonts w:ascii="Times New Roman" w:hAnsi="Times New Roman" w:cs="Times New Roman"/>
          <w:sz w:val="24"/>
          <w:szCs w:val="24"/>
        </w:rPr>
        <w:t xml:space="preserve">ure </w:t>
      </w:r>
      <w:r w:rsidRPr="00A00BC6">
        <w:rPr>
          <w:rFonts w:ascii="Times New Roman" w:hAnsi="Times New Roman" w:cs="Times New Roman"/>
          <w:sz w:val="24"/>
          <w:szCs w:val="24"/>
        </w:rPr>
        <w:t xml:space="preserve">2). Previous research has indicated that 10-minute intervals are a useful duration for analyzing PPG data </w:t>
      </w:r>
      <w:r w:rsidR="0051240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A00BC6">
        <w:rPr>
          <w:rFonts w:ascii="Times New Roman" w:hAnsi="Times New Roman" w:cs="Times New Roman"/>
          <w:sz w:val="24"/>
          <w:szCs w:val="24"/>
        </w:rPr>
        <w:fldChar w:fldCharType="separate"/>
      </w:r>
      <w:r w:rsidR="0051240B" w:rsidRPr="00A00BC6">
        <w:rPr>
          <w:rFonts w:ascii="Times New Roman" w:hAnsi="Times New Roman" w:cs="Times New Roman"/>
          <w:sz w:val="24"/>
          <w:szCs w:val="24"/>
        </w:rPr>
        <w:t>(Lu et al., 2008)</w:t>
      </w:r>
      <w:r w:rsidR="0051240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intervals were selected based on the following rules: The </w:t>
      </w:r>
      <w:r w:rsidRPr="00A00BC6">
        <w:rPr>
          <w:rFonts w:ascii="Times New Roman" w:hAnsi="Times New Roman" w:cs="Times New Roman"/>
          <w:i/>
          <w:sz w:val="24"/>
          <w:szCs w:val="24"/>
        </w:rPr>
        <w:t>pre-teaching interval (I</w:t>
      </w:r>
      <w:r w:rsidRPr="00A00BC6">
        <w:rPr>
          <w:rFonts w:ascii="Times New Roman" w:hAnsi="Times New Roman" w:cs="Times New Roman"/>
          <w:i/>
          <w:sz w:val="24"/>
          <w:szCs w:val="24"/>
          <w:vertAlign w:val="subscript"/>
        </w:rPr>
        <w:t>1</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first 10 minutes after the fitness tracker had been put on. The </w:t>
      </w:r>
      <w:r w:rsidRPr="00A00BC6">
        <w:rPr>
          <w:rFonts w:ascii="Times New Roman" w:hAnsi="Times New Roman" w:cs="Times New Roman"/>
          <w:i/>
          <w:sz w:val="24"/>
          <w:szCs w:val="24"/>
        </w:rPr>
        <w:t>teaching interval (I</w:t>
      </w:r>
      <w:r w:rsidRPr="00A00BC6">
        <w:rPr>
          <w:rFonts w:ascii="Times New Roman" w:hAnsi="Times New Roman" w:cs="Times New Roman"/>
          <w:i/>
          <w:sz w:val="24"/>
          <w:szCs w:val="24"/>
          <w:vertAlign w:val="subscript"/>
        </w:rPr>
        <w:t>2</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two minutes after the lesson had started. This interval was of the highest relevance to our study. We explicitly chose an early 10-minute interval within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as previous studies revealed that the beginning of a lesson is most demanding and potentially stressful with regards to teacher-student interaction </w:t>
      </w:r>
      <w:r w:rsidR="00C4188C"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A00BC6">
        <w:rPr>
          <w:rFonts w:ascii="Times New Roman" w:hAnsi="Times New Roman" w:cs="Times New Roman"/>
          <w:sz w:val="24"/>
          <w:szCs w:val="24"/>
        </w:rPr>
        <w:fldChar w:fldCharType="separate"/>
      </w:r>
      <w:r w:rsidR="00C4188C" w:rsidRPr="00A00BC6">
        <w:rPr>
          <w:rFonts w:ascii="Times New Roman" w:hAnsi="Times New Roman" w:cs="Times New Roman"/>
          <w:sz w:val="24"/>
          <w:szCs w:val="24"/>
        </w:rPr>
        <w:t>(Claessens et al., 2017; Donker et al., 2018)</w:t>
      </w:r>
      <w:r w:rsidR="00C4188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w:t>
      </w:r>
      <w:r w:rsidRPr="00A00BC6">
        <w:rPr>
          <w:rFonts w:ascii="Times New Roman" w:hAnsi="Times New Roman" w:cs="Times New Roman"/>
          <w:i/>
          <w:sz w:val="24"/>
          <w:szCs w:val="24"/>
        </w:rPr>
        <w:t>post-teaching interval (I</w:t>
      </w:r>
      <w:r w:rsidRPr="00A00BC6">
        <w:rPr>
          <w:rFonts w:ascii="Times New Roman" w:hAnsi="Times New Roman" w:cs="Times New Roman"/>
          <w:i/>
          <w:sz w:val="24"/>
          <w:szCs w:val="24"/>
          <w:vertAlign w:val="subscript"/>
        </w:rPr>
        <w:t>3</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immediately after the end of the teaching unit. The </w:t>
      </w:r>
      <w:r w:rsidRPr="00A00BC6">
        <w:rPr>
          <w:rFonts w:ascii="Times New Roman" w:hAnsi="Times New Roman" w:cs="Times New Roman"/>
          <w:i/>
          <w:sz w:val="24"/>
          <w:szCs w:val="24"/>
        </w:rPr>
        <w:t>interview interval (I</w:t>
      </w:r>
      <w:r w:rsidRPr="00A00BC6">
        <w:rPr>
          <w:rFonts w:ascii="Times New Roman" w:hAnsi="Times New Roman" w:cs="Times New Roman"/>
          <w:i/>
          <w:sz w:val="24"/>
          <w:szCs w:val="24"/>
          <w:vertAlign w:val="subscript"/>
        </w:rPr>
        <w:t>4</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was defined as the mid-10 minutes between the end of the teaching unit and the time point when the fitness tracker was taken off. All participants were being interviewed during this interval. The </w:t>
      </w:r>
      <w:r w:rsidRPr="00A00BC6">
        <w:rPr>
          <w:rFonts w:ascii="Times New Roman" w:hAnsi="Times New Roman" w:cs="Times New Roman"/>
          <w:i/>
          <w:sz w:val="24"/>
          <w:szCs w:val="24"/>
        </w:rPr>
        <w:t>end interval (I</w:t>
      </w:r>
      <w:r w:rsidRPr="00A00BC6">
        <w:rPr>
          <w:rFonts w:ascii="Times New Roman" w:hAnsi="Times New Roman" w:cs="Times New Roman"/>
          <w:i/>
          <w:sz w:val="24"/>
          <w:szCs w:val="24"/>
          <w:vertAlign w:val="subscript"/>
        </w:rPr>
        <w:t>5</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last 10 minutes before the fitness tracker was taken off.</w:t>
      </w:r>
    </w:p>
    <w:p w14:paraId="421F580E" w14:textId="055AFF0C" w:rsidR="000C64B8" w:rsidRPr="00A00BC6" w:rsidRDefault="00F174FD" w:rsidP="00A00BC6">
      <w:pPr>
        <w:pStyle w:val="berschrift3"/>
        <w:jc w:val="both"/>
        <w:rPr>
          <w:rFonts w:ascii="Times New Roman" w:hAnsi="Times New Roman" w:cs="Times New Roman"/>
          <w:sz w:val="24"/>
          <w:szCs w:val="24"/>
        </w:rPr>
      </w:pPr>
      <w:r w:rsidRPr="00A00BC6">
        <w:rPr>
          <w:rFonts w:ascii="Times New Roman" w:hAnsi="Times New Roman" w:cs="Times New Roman"/>
          <w:sz w:val="24"/>
          <w:szCs w:val="24"/>
        </w:rPr>
        <w:t xml:space="preserve">Teaching </w:t>
      </w:r>
      <w:r w:rsidR="00ED55B2" w:rsidRPr="00A00BC6">
        <w:rPr>
          <w:rFonts w:ascii="Times New Roman" w:hAnsi="Times New Roman" w:cs="Times New Roman"/>
          <w:sz w:val="24"/>
          <w:szCs w:val="24"/>
        </w:rPr>
        <w:t>Experience</w:t>
      </w:r>
    </w:p>
    <w:p w14:paraId="19EA2319" w14:textId="7145647F" w:rsidR="00ED55B2" w:rsidRPr="00A00BC6" w:rsidRDefault="00757BB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Participants’ teaching experience was assessed as a part of their sociodemographic data. Participants stated their work experience in years.</w:t>
      </w:r>
    </w:p>
    <w:p w14:paraId="61D1EBF1" w14:textId="2CDC2061" w:rsidR="00E04E95" w:rsidRPr="00A00BC6" w:rsidRDefault="00E04E95" w:rsidP="00A00BC6">
      <w:pPr>
        <w:pStyle w:val="berschrift3"/>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Subjective appraisal of the classroom events and coping processes</w:t>
      </w:r>
    </w:p>
    <w:p w14:paraId="37F320E2" w14:textId="52EFFFAD" w:rsidR="00E04E95" w:rsidRPr="00A00BC6" w:rsidRDefault="001437B3"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teaching phase for each participant.</w:t>
      </w:r>
    </w:p>
    <w:p w14:paraId="68AF4763" w14:textId="25B1C4E4" w:rsidR="004B46D1" w:rsidRPr="00A00BC6" w:rsidRDefault="004B46D1"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Data analysis</w:t>
      </w:r>
    </w:p>
    <w:p w14:paraId="4D143DED" w14:textId="1F020D8A"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To enable visual inspection of HR trends, we displayed smoothed teacher HR over the course of the recording.</w:t>
      </w:r>
      <w:r w:rsidRPr="00A00BC6">
        <w:rPr>
          <w:rFonts w:ascii="Times New Roman" w:hAnsi="Times New Roman" w:cs="Times New Roman"/>
          <w:sz w:val="24"/>
          <w:szCs w:val="24"/>
          <w:vertAlign w:val="superscript"/>
          <w:lang w:eastAsia="de-DE"/>
        </w:rPr>
        <w:footnoteReference w:id="2"/>
      </w:r>
      <w:r w:rsidRPr="00A00BC6">
        <w:rPr>
          <w:rFonts w:ascii="Times New Roman" w:hAnsi="Times New Roman" w:cs="Times New Roman"/>
          <w:sz w:val="24"/>
          <w:szCs w:val="24"/>
          <w:vertAlign w:val="superscript"/>
          <w:lang w:eastAsia="de-DE"/>
        </w:rPr>
        <w:t xml:space="preserve"> </w:t>
      </w:r>
      <w:r w:rsidR="00840219"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We visually compared unstandardized and standardized HR trends over the two-hour recording period.</w:t>
      </w:r>
      <w:r w:rsidRPr="00A00BC6">
        <w:rPr>
          <w:rFonts w:ascii="Times New Roman" w:hAnsi="Times New Roman" w:cs="Times New Roman"/>
          <w:sz w:val="24"/>
          <w:szCs w:val="24"/>
          <w:vertAlign w:val="superscript"/>
          <w:lang w:eastAsia="de-DE"/>
        </w:rPr>
        <w:footnoteReference w:id="3"/>
      </w:r>
      <w:r w:rsidRPr="00A00BC6">
        <w:rPr>
          <w:rFonts w:ascii="Times New Roman" w:hAnsi="Times New Roman" w:cs="Times New Roman"/>
          <w:sz w:val="24"/>
          <w:szCs w:val="24"/>
          <w:lang w:eastAsia="de-DE"/>
        </w:rPr>
        <w:t xml:space="preserve"> For all further analyses, we used standardized </w:t>
      </w:r>
      <w:r w:rsidR="00840219" w:rsidRPr="00A00BC6">
        <w:rPr>
          <w:rFonts w:ascii="Times New Roman" w:hAnsi="Times New Roman" w:cs="Times New Roman"/>
          <w:sz w:val="24"/>
          <w:szCs w:val="24"/>
          <w:lang w:eastAsia="de-DE"/>
        </w:rPr>
        <w:t>instead of</w:t>
      </w:r>
      <w:r w:rsidRPr="00A00BC6">
        <w:rPr>
          <w:rFonts w:ascii="Times New Roman" w:hAnsi="Times New Roman" w:cs="Times New Roman"/>
          <w:sz w:val="24"/>
          <w:szCs w:val="24"/>
          <w:lang w:eastAsia="de-DE"/>
        </w:rPr>
        <w:t xml:space="preserve"> unstandardized HR values. </w:t>
      </w:r>
    </w:p>
    <w:p w14:paraId="66F39830" w14:textId="7E1530C2" w:rsidR="001D5623" w:rsidRPr="00A00BC6" w:rsidRDefault="0048783C"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To test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w</w:t>
      </w:r>
      <w:r w:rsidR="00EB57AD" w:rsidRPr="00A00BC6">
        <w:rPr>
          <w:rFonts w:ascii="Times New Roman" w:hAnsi="Times New Roman" w:cs="Times New Roman"/>
          <w:sz w:val="24"/>
          <w:szCs w:val="24"/>
          <w:lang w:eastAsia="de-DE"/>
        </w:rPr>
        <w:t>e averaged each person’s standardized HR over each of the five selected intervals</w:t>
      </w:r>
      <w:r w:rsidR="00EB57AD" w:rsidRPr="00A00BC6">
        <w:rPr>
          <w:rFonts w:ascii="Times New Roman" w:hAnsi="Times New Roman" w:cs="Times New Roman"/>
          <w:sz w:val="24"/>
          <w:szCs w:val="24"/>
          <w:vertAlign w:val="superscript"/>
          <w:lang w:eastAsia="de-DE"/>
        </w:rPr>
        <w:footnoteReference w:id="4"/>
      </w:r>
      <w:r w:rsidR="00EB57AD" w:rsidRPr="00A00BC6">
        <w:rPr>
          <w:rFonts w:ascii="Times New Roman" w:hAnsi="Times New Roman" w:cs="Times New Roman"/>
          <w:sz w:val="24"/>
          <w:szCs w:val="24"/>
          <w:lang w:eastAsia="de-DE"/>
        </w:rPr>
        <w:t xml:space="preserve">, resulting in one </w:t>
      </w:r>
      <w:r w:rsidRPr="00A00BC6">
        <w:rPr>
          <w:rFonts w:ascii="Times New Roman" w:hAnsi="Times New Roman" w:cs="Times New Roman"/>
          <w:sz w:val="24"/>
          <w:szCs w:val="24"/>
          <w:lang w:eastAsia="de-DE"/>
        </w:rPr>
        <w:t xml:space="preserve">HR </w:t>
      </w:r>
      <w:r w:rsidRPr="00A00BC6">
        <w:rPr>
          <w:rFonts w:ascii="Times New Roman" w:hAnsi="Times New Roman" w:cs="Times New Roman"/>
          <w:i/>
          <w:iCs/>
          <w:sz w:val="24"/>
          <w:szCs w:val="24"/>
          <w:lang w:eastAsia="de-DE"/>
        </w:rPr>
        <w:t>level</w:t>
      </w:r>
      <w:r w:rsidRPr="00A00BC6">
        <w:rPr>
          <w:rFonts w:ascii="Times New Roman" w:hAnsi="Times New Roman" w:cs="Times New Roman"/>
          <w:sz w:val="24"/>
          <w:szCs w:val="24"/>
          <w:lang w:eastAsia="de-DE"/>
        </w:rPr>
        <w:t xml:space="preserve"> </w:t>
      </w:r>
      <w:r w:rsidR="00EB57AD" w:rsidRPr="00A00BC6">
        <w:rPr>
          <w:rFonts w:ascii="Times New Roman" w:hAnsi="Times New Roman" w:cs="Times New Roman"/>
          <w:sz w:val="24"/>
          <w:szCs w:val="24"/>
          <w:lang w:eastAsia="de-DE"/>
        </w:rPr>
        <w:t xml:space="preserve">measure per person per interval. </w:t>
      </w:r>
      <w:r w:rsidRPr="00A00BC6">
        <w:rPr>
          <w:rFonts w:ascii="Times New Roman" w:hAnsi="Times New Roman" w:cs="Times New Roman"/>
          <w:sz w:val="24"/>
          <w:szCs w:val="24"/>
          <w:lang w:eastAsia="de-DE"/>
        </w:rPr>
        <w:t>W</w:t>
      </w:r>
      <w:r w:rsidR="00EB57AD" w:rsidRPr="00A00BC6">
        <w:rPr>
          <w:rFonts w:ascii="Times New Roman" w:hAnsi="Times New Roman" w:cs="Times New Roman"/>
          <w:sz w:val="24"/>
          <w:szCs w:val="24"/>
          <w:lang w:eastAsia="de-DE"/>
        </w:rPr>
        <w:t xml:space="preserve">e conducted a one-way </w:t>
      </w:r>
      <w:r w:rsidR="00A45272" w:rsidRPr="00A00BC6">
        <w:rPr>
          <w:rFonts w:ascii="Times New Roman" w:hAnsi="Times New Roman" w:cs="Times New Roman"/>
          <w:sz w:val="24"/>
          <w:szCs w:val="24"/>
          <w:lang w:eastAsia="de-DE"/>
        </w:rPr>
        <w:t xml:space="preserve">Analysis of Variance </w:t>
      </w:r>
      <w:r w:rsidR="00EB57AD" w:rsidRPr="00A00BC6">
        <w:rPr>
          <w:rFonts w:ascii="Times New Roman" w:hAnsi="Times New Roman" w:cs="Times New Roman"/>
          <w:sz w:val="24"/>
          <w:szCs w:val="24"/>
          <w:lang w:eastAsia="de-DE"/>
        </w:rPr>
        <w:t xml:space="preserve">with repeated measures as an omnibus test </w:t>
      </w:r>
      <w:r w:rsidRPr="00A00BC6">
        <w:rPr>
          <w:rFonts w:ascii="Times New Roman" w:hAnsi="Times New Roman" w:cs="Times New Roman"/>
          <w:sz w:val="24"/>
          <w:szCs w:val="24"/>
          <w:lang w:eastAsia="de-DE"/>
        </w:rPr>
        <w:t xml:space="preserve">for HR level as dependent variable </w:t>
      </w:r>
      <w:r w:rsidR="00EB57AD" w:rsidRPr="00A00BC6">
        <w:rPr>
          <w:rFonts w:ascii="Times New Roman" w:hAnsi="Times New Roman" w:cs="Times New Roman"/>
          <w:sz w:val="24"/>
          <w:szCs w:val="24"/>
          <w:lang w:eastAsia="de-DE"/>
        </w:rPr>
        <w:t>and</w:t>
      </w:r>
      <w:r w:rsidRPr="00A00BC6">
        <w:rPr>
          <w:rFonts w:ascii="Times New Roman" w:hAnsi="Times New Roman" w:cs="Times New Roman"/>
          <w:sz w:val="24"/>
          <w:szCs w:val="24"/>
          <w:lang w:eastAsia="de-DE"/>
        </w:rPr>
        <w:t xml:space="preserve"> the five intervals the repeated measures factor. Subsequently, we</w:t>
      </w:r>
      <w:r w:rsidR="00EB57AD" w:rsidRPr="00A00BC6">
        <w:rPr>
          <w:rFonts w:ascii="Times New Roman" w:hAnsi="Times New Roman" w:cs="Times New Roman"/>
          <w:sz w:val="24"/>
          <w:szCs w:val="24"/>
          <w:lang w:eastAsia="de-DE"/>
        </w:rPr>
        <w:t xml:space="preserve"> tested the mean differences between the </w:t>
      </w:r>
      <w:r w:rsidR="00EB57AD" w:rsidRPr="00A00BC6">
        <w:rPr>
          <w:rFonts w:ascii="Times New Roman" w:hAnsi="Times New Roman" w:cs="Times New Roman"/>
          <w:i/>
          <w:sz w:val="24"/>
          <w:szCs w:val="24"/>
          <w:lang w:eastAsia="de-DE"/>
        </w:rPr>
        <w:t xml:space="preserve">teaching </w:t>
      </w:r>
      <w:r w:rsidR="00EB57AD" w:rsidRPr="00B93BB3">
        <w:rPr>
          <w:rFonts w:ascii="Times New Roman" w:hAnsi="Times New Roman" w:cs="Times New Roman"/>
          <w:i/>
          <w:sz w:val="24"/>
          <w:szCs w:val="24"/>
          <w:lang w:eastAsia="de-DE"/>
        </w:rPr>
        <w:t>interval (I</w:t>
      </w:r>
      <w:r w:rsidR="00EB57AD" w:rsidRPr="00B93BB3">
        <w:rPr>
          <w:rFonts w:ascii="Times New Roman" w:hAnsi="Times New Roman" w:cs="Times New Roman"/>
          <w:i/>
          <w:sz w:val="24"/>
          <w:szCs w:val="24"/>
          <w:vertAlign w:val="subscript"/>
          <w:lang w:eastAsia="de-DE"/>
        </w:rPr>
        <w:t>2</w:t>
      </w:r>
      <w:r w:rsidR="00EB57AD" w:rsidRPr="00B93BB3">
        <w:rPr>
          <w:rFonts w:ascii="Times New Roman" w:hAnsi="Times New Roman" w:cs="Times New Roman"/>
          <w:i/>
          <w:sz w:val="24"/>
          <w:szCs w:val="24"/>
          <w:lang w:eastAsia="de-DE"/>
        </w:rPr>
        <w:t>)</w:t>
      </w:r>
      <w:r w:rsidR="00EB57AD" w:rsidRPr="00A00BC6">
        <w:rPr>
          <w:rFonts w:ascii="Times New Roman" w:hAnsi="Times New Roman" w:cs="Times New Roman"/>
          <w:sz w:val="24"/>
          <w:szCs w:val="24"/>
          <w:lang w:eastAsia="de-DE"/>
        </w:rPr>
        <w:t xml:space="preserve"> and the other four intervals by planned contrasts and </w:t>
      </w:r>
      <w:r w:rsidRPr="00A00BC6">
        <w:rPr>
          <w:rFonts w:ascii="Times New Roman" w:hAnsi="Times New Roman" w:cs="Times New Roman"/>
          <w:sz w:val="24"/>
          <w:szCs w:val="24"/>
          <w:lang w:eastAsia="de-DE"/>
        </w:rPr>
        <w:t>computed the</w:t>
      </w:r>
      <w:r w:rsidR="00EB57AD" w:rsidRPr="00A00BC6">
        <w:rPr>
          <w:rFonts w:ascii="Times New Roman" w:hAnsi="Times New Roman" w:cs="Times New Roman"/>
          <w:sz w:val="24"/>
          <w:szCs w:val="24"/>
          <w:lang w:eastAsia="de-DE"/>
        </w:rPr>
        <w:t xml:space="preserve"> effect size </w:t>
      </w:r>
      <w:r w:rsidR="00EB57AD" w:rsidRPr="00A00BC6">
        <w:rPr>
          <w:rFonts w:ascii="Times New Roman" w:hAnsi="Times New Roman" w:cs="Times New Roman"/>
          <w:i/>
          <w:sz w:val="24"/>
          <w:szCs w:val="24"/>
          <w:lang w:eastAsia="de-DE"/>
        </w:rPr>
        <w:t>d</w:t>
      </w:r>
      <w:r w:rsidR="00EB57AD" w:rsidRPr="00A00BC6">
        <w:rPr>
          <w:rFonts w:ascii="Times New Roman" w:hAnsi="Times New Roman" w:cs="Times New Roman"/>
          <w:sz w:val="24"/>
          <w:szCs w:val="24"/>
          <w:lang w:eastAsia="de-DE"/>
        </w:rPr>
        <w:t xml:space="preserve"> </w:t>
      </w:r>
      <w:r w:rsidR="00621080"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A00BC6">
        <w:rPr>
          <w:rFonts w:ascii="Times New Roman" w:hAnsi="Times New Roman" w:cs="Times New Roman"/>
          <w:sz w:val="24"/>
          <w:szCs w:val="24"/>
          <w:lang w:eastAsia="de-DE"/>
        </w:rPr>
        <w:fldChar w:fldCharType="separate"/>
      </w:r>
      <w:r w:rsidR="00621080" w:rsidRPr="00A00BC6">
        <w:rPr>
          <w:rFonts w:ascii="Times New Roman" w:hAnsi="Times New Roman" w:cs="Times New Roman"/>
          <w:sz w:val="24"/>
          <w:szCs w:val="24"/>
        </w:rPr>
        <w:t>(Cohen, 1988)</w:t>
      </w:r>
      <w:r w:rsidR="00621080" w:rsidRPr="00A00BC6">
        <w:rPr>
          <w:rFonts w:ascii="Times New Roman" w:hAnsi="Times New Roman" w:cs="Times New Roman"/>
          <w:sz w:val="24"/>
          <w:szCs w:val="24"/>
          <w:lang w:eastAsia="de-DE"/>
        </w:rPr>
        <w:fldChar w:fldCharType="end"/>
      </w:r>
      <w:r w:rsidR="00EB57AD" w:rsidRPr="00A00BC6">
        <w:rPr>
          <w:rFonts w:ascii="Times New Roman" w:hAnsi="Times New Roman" w:cs="Times New Roman"/>
          <w:sz w:val="24"/>
          <w:szCs w:val="24"/>
          <w:lang w:eastAsia="de-DE"/>
        </w:rPr>
        <w:t xml:space="preserve">. </w:t>
      </w:r>
    </w:p>
    <w:p w14:paraId="25D05095" w14:textId="784DB56D"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For testing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concerning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within each interval, we first conducted a linear</w:t>
      </w:r>
      <w:r w:rsidR="001D5623"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estimation of the increase or decrease in standardized HR values over time for each participant. To this end, we used fixed intercept fixed slope regression models </w:t>
      </w:r>
      <w:r w:rsidR="00AE1E7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A00BC6">
        <w:rPr>
          <w:rFonts w:ascii="Times New Roman" w:hAnsi="Times New Roman" w:cs="Times New Roman"/>
          <w:sz w:val="24"/>
          <w:szCs w:val="24"/>
          <w:lang w:eastAsia="de-DE"/>
        </w:rPr>
        <w:fldChar w:fldCharType="separate"/>
      </w:r>
      <w:r w:rsidR="00AE1E73" w:rsidRPr="00A00BC6">
        <w:rPr>
          <w:rFonts w:ascii="Times New Roman" w:hAnsi="Times New Roman" w:cs="Times New Roman"/>
          <w:sz w:val="24"/>
          <w:szCs w:val="24"/>
        </w:rPr>
        <w:t>(Gelman &amp; Hill, 2006)</w:t>
      </w:r>
      <w:r w:rsidR="00AE1E7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each interval to estimate intercepts </w:t>
      </w:r>
      <w:bookmarkStart w:id="0" w:name="_Hlk147847961"/>
      <w:r w:rsidRPr="00A00BC6">
        <w:rPr>
          <w:rFonts w:ascii="Times New Roman" w:hAnsi="Times New Roman" w:cs="Times New Roman"/>
          <w:sz w:val="24"/>
          <w:szCs w:val="24"/>
          <w:lang w:eastAsia="de-DE"/>
        </w:rPr>
        <w:t xml:space="preserve">and linear slopes for each individual, </w:t>
      </w:r>
      <w:bookmarkEnd w:id="0"/>
      <w:r w:rsidRPr="00A00BC6">
        <w:rPr>
          <w:rFonts w:ascii="Times New Roman" w:hAnsi="Times New Roman" w:cs="Times New Roman"/>
          <w:sz w:val="24"/>
          <w:szCs w:val="24"/>
          <w:lang w:eastAsia="de-DE"/>
        </w:rPr>
        <w:t>which were then averaged across individuals.</w:t>
      </w:r>
      <w:r w:rsidRPr="00A00BC6">
        <w:rPr>
          <w:rFonts w:ascii="Times New Roman" w:hAnsi="Times New Roman" w:cs="Times New Roman"/>
          <w:sz w:val="24"/>
          <w:szCs w:val="24"/>
          <w:vertAlign w:val="superscript"/>
          <w:lang w:eastAsia="de-DE"/>
        </w:rPr>
        <w:footnoteReference w:id="5"/>
      </w:r>
      <w:r w:rsidRPr="00A00BC6">
        <w:rPr>
          <w:rFonts w:ascii="Times New Roman" w:hAnsi="Times New Roman" w:cs="Times New Roman"/>
          <w:sz w:val="24"/>
          <w:szCs w:val="24"/>
          <w:lang w:eastAsia="de-DE"/>
        </w:rPr>
        <w:t xml:space="preserve"> We tested Hypothesis 1b based on the unstandardized estimates of mean slopes (one estimate per participant per interval).</w:t>
      </w:r>
    </w:p>
    <w:p w14:paraId="43B01EF3" w14:textId="30D69E86"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Addressing our second research goal, we ran linear regression analysis with teaching experience and subjective appraisals as predictors</w:t>
      </w:r>
      <w:r w:rsidR="00177102" w:rsidRPr="00A00BC6">
        <w:rPr>
          <w:rFonts w:ascii="Times New Roman" w:hAnsi="Times New Roman" w:cs="Times New Roman"/>
          <w:sz w:val="24"/>
          <w:szCs w:val="24"/>
          <w:lang w:eastAsia="de-DE"/>
        </w:rPr>
        <w:t xml:space="preserve"> of HR level and changes</w:t>
      </w:r>
      <w:r w:rsidRPr="00A00BC6">
        <w:rPr>
          <w:rFonts w:ascii="Times New Roman" w:hAnsi="Times New Roman" w:cs="Times New Roman"/>
          <w:sz w:val="24"/>
          <w:szCs w:val="24"/>
          <w:lang w:eastAsia="de-DE"/>
        </w:rPr>
        <w:t xml:space="preserve">. To test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xml:space="preserve">) as predictors, while controlling for teaching experience. To test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we examined the effects of all three predictors in one regression model. Furthermore, we repeated these steps to explore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in teachers’ HR (i.e., mean slopes). Please note: HR levels and changes were not regressed on the disruption and confidence appraisals in the </w:t>
      </w:r>
      <w:r w:rsidRPr="00A00BC6">
        <w:rPr>
          <w:rFonts w:ascii="Times New Roman" w:hAnsi="Times New Roman" w:cs="Times New Roman"/>
          <w:i/>
          <w:sz w:val="24"/>
          <w:szCs w:val="24"/>
          <w:lang w:eastAsia="de-DE"/>
        </w:rPr>
        <w:t xml:space="preserve">pre-teaching </w:t>
      </w:r>
      <w:r w:rsidRPr="00B93BB3">
        <w:rPr>
          <w:rFonts w:ascii="Times New Roman" w:hAnsi="Times New Roman" w:cs="Times New Roman"/>
          <w:i/>
          <w:sz w:val="24"/>
          <w:szCs w:val="24"/>
          <w:lang w:eastAsia="de-DE"/>
        </w:rPr>
        <w:t>interval (I</w:t>
      </w:r>
      <w:r w:rsidRPr="00B93BB3">
        <w:rPr>
          <w:rFonts w:ascii="Times New Roman" w:hAnsi="Times New Roman" w:cs="Times New Roman"/>
          <w:i/>
          <w:sz w:val="24"/>
          <w:szCs w:val="24"/>
          <w:vertAlign w:val="subscript"/>
          <w:lang w:eastAsia="de-DE"/>
        </w:rPr>
        <w:t>1</w:t>
      </w:r>
      <w:r w:rsidRPr="00B93BB3">
        <w:rPr>
          <w:rFonts w:ascii="Times New Roman" w:hAnsi="Times New Roman" w:cs="Times New Roman"/>
          <w:i/>
          <w:sz w:val="24"/>
          <w:szCs w:val="24"/>
          <w:lang w:eastAsia="de-DE"/>
        </w:rPr>
        <w:t>)</w:t>
      </w:r>
      <w:r w:rsidRPr="00B93BB3">
        <w:rPr>
          <w:rFonts w:ascii="Times New Roman" w:hAnsi="Times New Roman" w:cs="Times New Roman"/>
          <w:iCs/>
          <w:sz w:val="24"/>
          <w:szCs w:val="24"/>
          <w:lang w:eastAsia="de-DE"/>
        </w:rPr>
        <w:t xml:space="preserve">, </w:t>
      </w:r>
      <w:r w:rsidRPr="00A00BC6">
        <w:rPr>
          <w:rFonts w:ascii="Times New Roman" w:hAnsi="Times New Roman" w:cs="Times New Roman"/>
          <w:sz w:val="24"/>
          <w:szCs w:val="24"/>
          <w:lang w:eastAsia="de-DE"/>
        </w:rPr>
        <w:t>because the appraised classroom events had not yet taken place in that phase.</w:t>
      </w:r>
    </w:p>
    <w:p w14:paraId="750954BC" w14:textId="2986F233" w:rsidR="004B46D1" w:rsidRPr="00A00BC6" w:rsidRDefault="00944B00" w:rsidP="00A00BC6">
      <w:pPr>
        <w:pStyle w:val="berschrift1"/>
        <w:ind w:left="360"/>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Results</w:t>
      </w:r>
    </w:p>
    <w:p w14:paraId="00CF10BF" w14:textId="44F81504" w:rsidR="000F7714" w:rsidRPr="00A00BC6" w:rsidRDefault="000F771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Mapping teachers’ HR over the course of the study phases</w:t>
      </w:r>
    </w:p>
    <w:p w14:paraId="7A424D50" w14:textId="2DC142A4" w:rsidR="000F7714" w:rsidRPr="00A00BC6" w:rsidRDefault="00E66DF5"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Means, standard deviations, and range of teachers’ unstandardized and standardized HR for the entire study period, and for the five intervals, are shown in Table 1. Fig</w:t>
      </w:r>
      <w:r w:rsidR="00074DC1"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3 a. and b. display the unstandardized and standardized HR trends, respectively, over the course of the entire study period. </w:t>
      </w:r>
      <w:r w:rsidR="007E1674" w:rsidRPr="00A00BC6">
        <w:rPr>
          <w:rFonts w:ascii="Times New Roman" w:hAnsi="Times New Roman" w:cs="Times New Roman"/>
          <w:sz w:val="24"/>
          <w:szCs w:val="24"/>
          <w:lang w:eastAsia="de-DE"/>
        </w:rPr>
        <w:t xml:space="preserve">Results showed that </w:t>
      </w:r>
      <w:r w:rsidRPr="00A00BC6">
        <w:rPr>
          <w:rFonts w:ascii="Times New Roman" w:hAnsi="Times New Roman" w:cs="Times New Roman"/>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A00BC6" w:rsidRDefault="007C0BB5" w:rsidP="001E7569">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1</w:t>
      </w:r>
    </w:p>
    <w:p w14:paraId="0BB8B5D4" w14:textId="05DA5D92" w:rsidR="007C0BB5" w:rsidRPr="00A00BC6" w:rsidRDefault="007C0BB5" w:rsidP="001E7569">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Mean HR</w:t>
      </w:r>
      <w:r w:rsidR="00884522" w:rsidRPr="00A00BC6">
        <w:rPr>
          <w:rFonts w:ascii="Times New Roman" w:hAnsi="Times New Roman" w:cs="Times New Roman"/>
          <w:i/>
          <w:sz w:val="24"/>
          <w:szCs w:val="24"/>
          <w:lang w:eastAsia="de-DE"/>
        </w:rPr>
        <w:t xml:space="preserve">, Standard Deviations </w:t>
      </w:r>
      <w:r w:rsidRPr="00A00BC6">
        <w:rPr>
          <w:rFonts w:ascii="Times New Roman" w:hAnsi="Times New Roman" w:cs="Times New Roman"/>
          <w:i/>
          <w:sz w:val="24"/>
          <w:szCs w:val="24"/>
          <w:lang w:eastAsia="de-DE"/>
        </w:rPr>
        <w:t>HR</w:t>
      </w:r>
      <w:r w:rsidR="00884522" w:rsidRPr="00A00BC6">
        <w:rPr>
          <w:rFonts w:ascii="Times New Roman" w:hAnsi="Times New Roman" w:cs="Times New Roman"/>
          <w:i/>
          <w:sz w:val="24"/>
          <w:szCs w:val="24"/>
          <w:lang w:eastAsia="de-DE"/>
        </w:rPr>
        <w:t xml:space="preserve">, And Range of Teachers’ </w:t>
      </w:r>
      <w:r w:rsidRPr="00A00BC6">
        <w:rPr>
          <w:rFonts w:ascii="Times New Roman" w:hAnsi="Times New Roman" w:cs="Times New Roman"/>
          <w:i/>
          <w:sz w:val="24"/>
          <w:szCs w:val="24"/>
          <w:lang w:eastAsia="de-DE"/>
        </w:rPr>
        <w:t xml:space="preserve">HR </w:t>
      </w:r>
      <w:r w:rsidR="00884522" w:rsidRPr="00A00BC6">
        <w:rPr>
          <w:rFonts w:ascii="Times New Roman" w:hAnsi="Times New Roman" w:cs="Times New Roman"/>
          <w:i/>
          <w:sz w:val="24"/>
          <w:szCs w:val="24"/>
          <w:lang w:eastAsia="de-DE"/>
        </w:rPr>
        <w:t xml:space="preserve">Over The Course of The Entire Study And The Five Intervals (Unstandardized </w:t>
      </w:r>
      <w:r w:rsidR="00CA4B60" w:rsidRPr="00A00BC6">
        <w:rPr>
          <w:rFonts w:ascii="Times New Roman" w:hAnsi="Times New Roman" w:cs="Times New Roman"/>
          <w:i/>
          <w:sz w:val="24"/>
          <w:szCs w:val="24"/>
          <w:lang w:eastAsia="de-DE"/>
        </w:rPr>
        <w:t>i</w:t>
      </w:r>
      <w:r w:rsidR="00884522" w:rsidRPr="00A00BC6">
        <w:rPr>
          <w:rFonts w:ascii="Times New Roman" w:hAnsi="Times New Roman" w:cs="Times New Roman"/>
          <w:i/>
          <w:sz w:val="24"/>
          <w:szCs w:val="24"/>
          <w:lang w:eastAsia="de-DE"/>
        </w:rPr>
        <w:t xml:space="preserve">n </w:t>
      </w:r>
      <w:r w:rsidRPr="00A00BC6">
        <w:rPr>
          <w:rFonts w:ascii="Times New Roman" w:hAnsi="Times New Roman" w:cs="Times New Roman"/>
          <w:i/>
          <w:sz w:val="24"/>
          <w:szCs w:val="24"/>
          <w:lang w:eastAsia="de-DE"/>
        </w:rPr>
        <w:t>BPM</w:t>
      </w:r>
      <w:r w:rsidR="00884522" w:rsidRPr="00A00BC6">
        <w:rPr>
          <w:rFonts w:ascii="Times New Roman" w:hAnsi="Times New Roman" w:cs="Times New Roman"/>
          <w:i/>
          <w:sz w:val="24"/>
          <w:szCs w:val="24"/>
          <w:lang w:eastAsia="de-DE"/>
        </w:rPr>
        <w:t>/</w:t>
      </w:r>
      <w:r w:rsidR="00CA4B60" w:rsidRPr="00A00BC6">
        <w:rPr>
          <w:rFonts w:ascii="Times New Roman" w:hAnsi="Times New Roman" w:cs="Times New Roman"/>
          <w:i/>
          <w:sz w:val="24"/>
          <w:szCs w:val="24"/>
          <w:lang w:eastAsia="de-DE"/>
        </w:rPr>
        <w:t>z</w:t>
      </w:r>
      <w:r w:rsidR="00884522" w:rsidRPr="00A00BC6">
        <w:rPr>
          <w:rFonts w:ascii="Times New Roman" w:hAnsi="Times New Roman" w:cs="Times New Roman"/>
          <w:i/>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F757F3" w:rsidRPr="00A00BC6"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M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SD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Max</w:t>
            </w:r>
          </w:p>
        </w:tc>
      </w:tr>
      <w:tr w:rsidR="00F757F3" w:rsidRPr="00A00BC6"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A00BC6" w:rsidRDefault="00F757F3" w:rsidP="00CB3E80">
            <w:pPr>
              <w:spacing w:line="240" w:lineRule="auto"/>
              <w:ind w:firstLine="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 xml:space="preserve">Overall Course </w:t>
            </w:r>
            <w:proofErr w:type="spellStart"/>
            <w:r w:rsidRPr="00A00BC6">
              <w:rPr>
                <w:rFonts w:ascii="Times New Roman" w:hAnsi="Times New Roman" w:cs="Times New Roman"/>
                <w:sz w:val="24"/>
                <w:szCs w:val="24"/>
                <w:lang w:val="de-DE" w:eastAsia="de-DE"/>
              </w:rPr>
              <w:t>of</w:t>
            </w:r>
            <w:proofErr w:type="spellEnd"/>
            <w:r w:rsidRPr="00A00BC6">
              <w:rPr>
                <w:rFonts w:ascii="Times New Roman" w:hAnsi="Times New Roman" w:cs="Times New Roman"/>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A00BC6" w:rsidRDefault="00F757F3" w:rsidP="00CB3E80">
            <w:pPr>
              <w:spacing w:line="240" w:lineRule="auto"/>
              <w:ind w:firstLine="0"/>
              <w:jc w:val="center"/>
              <w:rPr>
                <w:rFonts w:ascii="Times New Roman" w:hAnsi="Times New Roman" w:cs="Times New Roman"/>
                <w:i/>
                <w:sz w:val="24"/>
                <w:szCs w:val="24"/>
                <w:lang w:val="de-DE" w:eastAsia="de-DE"/>
              </w:rPr>
            </w:pPr>
            <w:r w:rsidRPr="00A00BC6">
              <w:rPr>
                <w:rFonts w:ascii="Times New Roman" w:hAnsi="Times New Roman" w:cs="Times New Roman"/>
                <w:sz w:val="24"/>
                <w:szCs w:val="24"/>
                <w:lang w:eastAsia="de-DE"/>
              </w:rPr>
              <w:t>90.09/0.04</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A00BC6" w:rsidRDefault="00F757F3" w:rsidP="00CB3E80">
            <w:pPr>
              <w:spacing w:line="240" w:lineRule="auto"/>
              <w:ind w:firstLine="0"/>
              <w:jc w:val="center"/>
              <w:rPr>
                <w:rFonts w:ascii="Times New Roman" w:hAnsi="Times New Roman" w:cs="Times New Roman"/>
                <w:i/>
                <w:sz w:val="24"/>
                <w:szCs w:val="24"/>
                <w:vertAlign w:val="superscript"/>
                <w:lang w:val="de-DE" w:eastAsia="de-DE"/>
              </w:rPr>
            </w:pPr>
            <w:r w:rsidRPr="00A00BC6">
              <w:rPr>
                <w:rFonts w:ascii="Times New Roman" w:hAnsi="Times New Roman" w:cs="Times New Roman"/>
                <w:sz w:val="24"/>
                <w:szCs w:val="24"/>
                <w:lang w:eastAsia="de-DE"/>
              </w:rPr>
              <w:t>15.76/0.99</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51</w:t>
            </w:r>
            <w:r w:rsidR="004F52E5" w:rsidRPr="00A00BC6">
              <w:rPr>
                <w:rFonts w:ascii="Times New Roman" w:hAnsi="Times New Roman" w:cs="Times New Roman"/>
                <w:sz w:val="24"/>
                <w:szCs w:val="24"/>
                <w:vertAlign w:val="superscript"/>
                <w:lang w:eastAsia="de-DE"/>
              </w:rPr>
              <w:t>b</w:t>
            </w:r>
            <w:r w:rsidRPr="00A00BC6">
              <w:rPr>
                <w:rFonts w:ascii="Times New Roman" w:hAnsi="Times New Roman" w:cs="Times New Roman"/>
                <w:sz w:val="24"/>
                <w:szCs w:val="24"/>
                <w:lang w:eastAsia="de-DE"/>
              </w:rPr>
              <w:t>/</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164/4.56</w:t>
            </w:r>
          </w:p>
        </w:tc>
      </w:tr>
      <w:tr w:rsidR="00F757F3" w:rsidRPr="00A00BC6"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proofErr w:type="spellStart"/>
            <w:r w:rsidRPr="00A00BC6">
              <w:rPr>
                <w:rFonts w:ascii="Times New Roman" w:hAnsi="Times New Roman" w:cs="Times New Roman"/>
                <w:iCs/>
                <w:sz w:val="24"/>
                <w:szCs w:val="24"/>
                <w:lang w:val="de-DE" w:eastAsia="de-DE"/>
              </w:rPr>
              <w:t>Pre-teaching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1</w:t>
            </w:r>
            <w:r w:rsidRPr="00A00BC6">
              <w:rPr>
                <w:rFonts w:ascii="Times New Roman" w:hAnsi="Times New Roman" w:cs="Times New Roman"/>
                <w:iCs/>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56/</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139/3.24</w:t>
            </w:r>
          </w:p>
        </w:tc>
      </w:tr>
      <w:tr w:rsidR="00F757F3" w:rsidRPr="00A00BC6"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Teaching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2</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63/</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164/4.37</w:t>
            </w:r>
          </w:p>
        </w:tc>
      </w:tr>
      <w:tr w:rsidR="00F757F3" w:rsidRPr="00A00BC6"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Post-</w:t>
            </w:r>
            <w:proofErr w:type="spellStart"/>
            <w:r w:rsidRPr="00A00BC6">
              <w:rPr>
                <w:rFonts w:ascii="Times New Roman" w:hAnsi="Times New Roman" w:cs="Times New Roman"/>
                <w:iCs/>
                <w:sz w:val="24"/>
                <w:szCs w:val="24"/>
                <w:lang w:val="de-DE" w:eastAsia="de-DE"/>
              </w:rPr>
              <w:t>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3</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60/</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150/3.06</w:t>
            </w:r>
          </w:p>
        </w:tc>
      </w:tr>
      <w:tr w:rsidR="00F757F3" w:rsidRPr="00A00BC6"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Interview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4</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82.32/</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51/</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132/4.39</w:t>
            </w:r>
          </w:p>
        </w:tc>
      </w:tr>
      <w:tr w:rsidR="00F757F3" w:rsidRPr="00A00BC6"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End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5</w:t>
            </w:r>
            <w:r w:rsidRPr="00A00BC6">
              <w:rPr>
                <w:rFonts w:ascii="Times New Roman" w:hAnsi="Times New Roman" w:cs="Times New Roman"/>
                <w:iCs/>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77.95/</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50</w:t>
            </w:r>
            <w:r w:rsidRPr="00A00BC6">
              <w:rPr>
                <w:rFonts w:ascii="Times New Roman" w:hAnsi="Times New Roman" w:cs="Times New Roman"/>
                <w:sz w:val="24"/>
                <w:szCs w:val="24"/>
                <w:vertAlign w:val="superscript"/>
                <w:lang w:val="de-DE" w:eastAsia="de-DE"/>
              </w:rPr>
              <w:t>2</w:t>
            </w:r>
            <w:r w:rsidRPr="00A00BC6">
              <w:rPr>
                <w:rFonts w:ascii="Times New Roman" w:hAnsi="Times New Roman" w:cs="Times New Roman"/>
                <w:sz w:val="24"/>
                <w:szCs w:val="24"/>
                <w:lang w:val="de-DE" w:eastAsia="de-DE"/>
              </w:rPr>
              <w:t>/</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120/2.96</w:t>
            </w:r>
          </w:p>
        </w:tc>
      </w:tr>
      <w:tr w:rsidR="00F757F3" w:rsidRPr="00A00BC6"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9658DD" w:rsidRDefault="002D64F1"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Pr="009658DD">
              <w:rPr>
                <w:rFonts w:ascii="Times New Roman" w:hAnsi="Times New Roman" w:cs="Times New Roman"/>
                <w:szCs w:val="22"/>
                <w:lang w:eastAsia="de-DE"/>
              </w:rPr>
              <w:t xml:space="preserve">. </w:t>
            </w:r>
            <w:r w:rsidR="004023D1" w:rsidRPr="009658DD">
              <w:rPr>
                <w:rFonts w:ascii="Times New Roman" w:hAnsi="Times New Roman" w:cs="Times New Roman"/>
                <w:szCs w:val="22"/>
                <w:lang w:eastAsia="de-DE"/>
              </w:rPr>
              <w:t>Mean heart rate (</w:t>
            </w:r>
            <w:r w:rsidR="004023D1" w:rsidRPr="009658DD">
              <w:rPr>
                <w:rFonts w:ascii="Times New Roman" w:hAnsi="Times New Roman" w:cs="Times New Roman"/>
                <w:i/>
                <w:iCs/>
                <w:szCs w:val="22"/>
                <w:lang w:eastAsia="de-DE"/>
              </w:rPr>
              <w:t>M</w:t>
            </w:r>
            <w:r w:rsidR="004023D1" w:rsidRPr="009658DD">
              <w:rPr>
                <w:rFonts w:ascii="Times New Roman" w:hAnsi="Times New Roman" w:cs="Times New Roman"/>
                <w:szCs w:val="22"/>
                <w:lang w:eastAsia="de-DE"/>
              </w:rPr>
              <w:t xml:space="preserve"> HR), standard deviations (</w:t>
            </w:r>
            <w:r w:rsidR="004023D1" w:rsidRPr="009658DD">
              <w:rPr>
                <w:rFonts w:ascii="Times New Roman" w:hAnsi="Times New Roman" w:cs="Times New Roman"/>
                <w:i/>
                <w:iCs/>
                <w:szCs w:val="22"/>
                <w:lang w:eastAsia="de-DE"/>
              </w:rPr>
              <w:t>SD</w:t>
            </w:r>
            <w:r w:rsidR="004023D1" w:rsidRPr="009658DD">
              <w:rPr>
                <w:rFonts w:ascii="Times New Roman" w:hAnsi="Times New Roman" w:cs="Times New Roman"/>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9658DD" w:rsidRDefault="004F52E5"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szCs w:val="22"/>
                <w:vertAlign w:val="superscript"/>
                <w:lang w:eastAsia="de-DE"/>
              </w:rPr>
              <w:t>a</w:t>
            </w:r>
            <w:r w:rsidR="00F757F3" w:rsidRPr="009658DD">
              <w:rPr>
                <w:rFonts w:ascii="Times New Roman" w:hAnsi="Times New Roman" w:cs="Times New Roman"/>
                <w:szCs w:val="22"/>
                <w:vertAlign w:val="superscript"/>
                <w:lang w:eastAsia="de-DE"/>
              </w:rPr>
              <w:t xml:space="preserve"> </w:t>
            </w:r>
            <w:r w:rsidR="00F757F3" w:rsidRPr="009658DD">
              <w:rPr>
                <w:rFonts w:ascii="Times New Roman" w:hAnsi="Times New Roman" w:cs="Times New Roman"/>
                <w:szCs w:val="22"/>
                <w:lang w:eastAsia="de-DE"/>
              </w:rPr>
              <w:t xml:space="preserve">Please note that standardized </w:t>
            </w:r>
            <w:r w:rsidR="00F757F3" w:rsidRPr="009658DD">
              <w:rPr>
                <w:rFonts w:ascii="Times New Roman" w:hAnsi="Times New Roman" w:cs="Times New Roman"/>
                <w:i/>
                <w:szCs w:val="22"/>
                <w:lang w:eastAsia="de-DE"/>
              </w:rPr>
              <w:t>M</w:t>
            </w:r>
            <w:r w:rsidR="00F757F3" w:rsidRPr="009658DD">
              <w:rPr>
                <w:rFonts w:ascii="Times New Roman" w:hAnsi="Times New Roman" w:cs="Times New Roman"/>
                <w:szCs w:val="22"/>
                <w:lang w:eastAsia="de-DE"/>
              </w:rPr>
              <w:t xml:space="preserve"> and </w:t>
            </w:r>
            <w:r w:rsidR="00F757F3" w:rsidRPr="009658DD">
              <w:rPr>
                <w:rFonts w:ascii="Times New Roman" w:hAnsi="Times New Roman" w:cs="Times New Roman"/>
                <w:i/>
                <w:szCs w:val="22"/>
                <w:lang w:eastAsia="de-DE"/>
              </w:rPr>
              <w:t>SD</w:t>
            </w:r>
            <w:r w:rsidR="00F757F3" w:rsidRPr="009658DD">
              <w:rPr>
                <w:rFonts w:ascii="Times New Roman" w:hAnsi="Times New Roman" w:cs="Times New Roman"/>
                <w:szCs w:val="22"/>
                <w:lang w:eastAsia="de-DE"/>
              </w:rPr>
              <w:t xml:space="preserve"> of the overall course were not exactly 0 and 1 due to rounding differences. </w:t>
            </w:r>
          </w:p>
          <w:p w14:paraId="5C1FCFD9" w14:textId="01FC27A8" w:rsidR="00F757F3" w:rsidRPr="00A00BC6" w:rsidRDefault="004F52E5" w:rsidP="007B31FA">
            <w:pPr>
              <w:spacing w:after="240" w:line="240" w:lineRule="auto"/>
              <w:ind w:firstLine="0"/>
              <w:jc w:val="both"/>
              <w:rPr>
                <w:rFonts w:ascii="Times New Roman" w:hAnsi="Times New Roman" w:cs="Times New Roman"/>
                <w:sz w:val="24"/>
                <w:szCs w:val="24"/>
                <w:lang w:eastAsia="de-DE"/>
              </w:rPr>
            </w:pPr>
            <w:r w:rsidRPr="009658DD">
              <w:rPr>
                <w:rFonts w:ascii="Times New Roman" w:hAnsi="Times New Roman" w:cs="Times New Roman"/>
                <w:szCs w:val="22"/>
                <w:vertAlign w:val="superscript"/>
                <w:lang w:eastAsia="de-DE"/>
              </w:rPr>
              <w:t>b</w:t>
            </w:r>
            <w:r w:rsidR="00F757F3" w:rsidRPr="009658DD">
              <w:rPr>
                <w:rFonts w:ascii="Times New Roman" w:hAnsi="Times New Roman" w:cs="Times New Roman"/>
                <w:szCs w:val="22"/>
                <w:lang w:eastAsia="de-DE"/>
              </w:rPr>
              <w:t xml:space="preserve"> </w:t>
            </w:r>
            <w:r w:rsidR="00FC3A9D" w:rsidRPr="009658DD">
              <w:rPr>
                <w:rFonts w:ascii="Times New Roman" w:hAnsi="Times New Roman" w:cs="Times New Roman"/>
                <w:szCs w:val="22"/>
                <w:lang w:eastAsia="de-DE"/>
              </w:rPr>
              <w:t xml:space="preserve">Deviations in the minimum values between the overall course and the </w:t>
            </w:r>
            <w:r w:rsidR="00FC3A9D" w:rsidRPr="009658DD">
              <w:rPr>
                <w:rFonts w:ascii="Times New Roman" w:hAnsi="Times New Roman" w:cs="Times New Roman"/>
                <w:i/>
                <w:iCs/>
                <w:szCs w:val="22"/>
                <w:lang w:eastAsia="de-DE"/>
              </w:rPr>
              <w:t>end interval (I</w:t>
            </w:r>
            <w:r w:rsidR="00FC3A9D" w:rsidRPr="009658DD">
              <w:rPr>
                <w:rFonts w:ascii="Times New Roman" w:hAnsi="Times New Roman" w:cs="Times New Roman"/>
                <w:i/>
                <w:iCs/>
                <w:szCs w:val="22"/>
                <w:vertAlign w:val="subscript"/>
                <w:lang w:eastAsia="de-DE"/>
              </w:rPr>
              <w:t>5</w:t>
            </w:r>
            <w:r w:rsidR="00FC3A9D" w:rsidRPr="009658DD">
              <w:rPr>
                <w:rFonts w:ascii="Times New Roman" w:hAnsi="Times New Roman" w:cs="Times New Roman"/>
                <w:i/>
                <w:iCs/>
                <w:szCs w:val="22"/>
                <w:lang w:eastAsia="de-DE"/>
              </w:rPr>
              <w:t>)</w:t>
            </w:r>
            <w:r w:rsidR="00FC3A9D" w:rsidRPr="009658DD">
              <w:rPr>
                <w:rFonts w:ascii="Times New Roman" w:hAnsi="Times New Roman" w:cs="Times New Roman"/>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A00BC6" w:rsidRDefault="008065AF" w:rsidP="00A00BC6">
      <w:pPr>
        <w:ind w:firstLine="0"/>
        <w:jc w:val="both"/>
        <w:rPr>
          <w:rFonts w:ascii="Times New Roman" w:hAnsi="Times New Roman" w:cs="Times New Roman"/>
          <w:b/>
          <w:i/>
          <w:sz w:val="24"/>
          <w:szCs w:val="24"/>
          <w:lang w:eastAsia="de-DE"/>
        </w:rPr>
      </w:pPr>
      <w:r w:rsidRPr="00A00BC6">
        <w:rPr>
          <w:rFonts w:ascii="Times New Roman" w:hAnsi="Times New Roman" w:cs="Times New Roman"/>
          <w:b/>
          <w:sz w:val="24"/>
          <w:szCs w:val="24"/>
          <w:lang w:eastAsia="de-DE"/>
        </w:rPr>
        <w:t>Figure 3</w:t>
      </w:r>
      <w:r w:rsidRPr="00A00BC6">
        <w:rPr>
          <w:rFonts w:ascii="Times New Roman" w:hAnsi="Times New Roman" w:cs="Times New Roman"/>
          <w:b/>
          <w:i/>
          <w:sz w:val="24"/>
          <w:szCs w:val="24"/>
          <w:lang w:eastAsia="de-DE"/>
        </w:rPr>
        <w:t xml:space="preserve"> </w:t>
      </w:r>
    </w:p>
    <w:p w14:paraId="3C2C4563" w14:textId="3144FB8D" w:rsidR="0062128F" w:rsidRPr="00A00BC6" w:rsidRDefault="008065AF"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 xml:space="preserve">Overall </w:t>
      </w:r>
      <w:r w:rsidR="00E73089" w:rsidRPr="00A00BC6">
        <w:rPr>
          <w:rFonts w:ascii="Times New Roman" w:hAnsi="Times New Roman" w:cs="Times New Roman"/>
          <w:i/>
          <w:iCs/>
          <w:sz w:val="24"/>
          <w:szCs w:val="24"/>
          <w:lang w:eastAsia="de-DE"/>
        </w:rPr>
        <w:t>Course</w:t>
      </w:r>
      <w:r w:rsidRPr="00A00BC6">
        <w:rPr>
          <w:rFonts w:ascii="Times New Roman" w:hAnsi="Times New Roman" w:cs="Times New Roman"/>
          <w:i/>
          <w:sz w:val="24"/>
          <w:szCs w:val="24"/>
          <w:lang w:eastAsia="de-DE"/>
        </w:rPr>
        <w:t xml:space="preserve"> of </w:t>
      </w:r>
      <w:r w:rsidR="00E73089" w:rsidRPr="00A00BC6">
        <w:rPr>
          <w:rFonts w:ascii="Times New Roman" w:hAnsi="Times New Roman" w:cs="Times New Roman"/>
          <w:i/>
          <w:iCs/>
          <w:sz w:val="24"/>
          <w:szCs w:val="24"/>
          <w:lang w:eastAsia="de-DE"/>
        </w:rPr>
        <w:t>The</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With The Unstandardized</w:t>
      </w:r>
      <w:r w:rsidRPr="00A00BC6">
        <w:rPr>
          <w:rFonts w:ascii="Times New Roman" w:hAnsi="Times New Roman" w:cs="Times New Roman"/>
          <w:i/>
          <w:sz w:val="24"/>
          <w:szCs w:val="24"/>
          <w:lang w:eastAsia="de-DE"/>
        </w:rPr>
        <w:t xml:space="preserve"> HR in BPM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w:t>
      </w:r>
      <w:r w:rsidR="00085298" w:rsidRPr="00A00BC6">
        <w:rPr>
          <w:rFonts w:ascii="Times New Roman" w:hAnsi="Times New Roman" w:cs="Times New Roman"/>
          <w:i/>
          <w:sz w:val="24"/>
          <w:szCs w:val="24"/>
          <w:lang w:eastAsia="de-DE"/>
        </w:rPr>
        <w:t>gure</w:t>
      </w:r>
      <w:r w:rsidRPr="00A00BC6">
        <w:rPr>
          <w:rFonts w:ascii="Times New Roman" w:hAnsi="Times New Roman" w:cs="Times New Roman"/>
          <w:i/>
          <w:sz w:val="24"/>
          <w:szCs w:val="24"/>
          <w:lang w:eastAsia="de-DE"/>
        </w:rPr>
        <w:t xml:space="preserve"> 3a. </w:t>
      </w:r>
      <w:r w:rsidR="00E73089" w:rsidRPr="00A00BC6">
        <w:rPr>
          <w:rFonts w:ascii="Times New Roman" w:hAnsi="Times New Roman" w:cs="Times New Roman"/>
          <w:i/>
          <w:iCs/>
          <w:sz w:val="24"/>
          <w:szCs w:val="24"/>
          <w:lang w:eastAsia="de-DE"/>
        </w:rPr>
        <w:t>And The</w:t>
      </w:r>
      <w:r w:rsidRPr="00A00BC6">
        <w:rPr>
          <w:rFonts w:ascii="Times New Roman" w:hAnsi="Times New Roman" w:cs="Times New Roman"/>
          <w:i/>
          <w:sz w:val="24"/>
          <w:szCs w:val="24"/>
          <w:lang w:eastAsia="de-DE"/>
        </w:rPr>
        <w:t xml:space="preserve"> z-</w:t>
      </w:r>
      <w:r w:rsidR="00E73089" w:rsidRPr="00A00BC6">
        <w:rPr>
          <w:rFonts w:ascii="Times New Roman" w:hAnsi="Times New Roman" w:cs="Times New Roman"/>
          <w:i/>
          <w:iCs/>
          <w:sz w:val="24"/>
          <w:szCs w:val="24"/>
          <w:lang w:eastAsia="de-DE"/>
        </w:rPr>
        <w:t>Standardized</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Fig</w:t>
      </w:r>
      <w:r w:rsidR="00085298" w:rsidRPr="00A00BC6">
        <w:rPr>
          <w:rFonts w:ascii="Times New Roman" w:hAnsi="Times New Roman" w:cs="Times New Roman"/>
          <w:i/>
          <w:sz w:val="24"/>
          <w:szCs w:val="24"/>
          <w:lang w:eastAsia="de-DE"/>
        </w:rPr>
        <w:t>ure</w:t>
      </w:r>
      <w:r w:rsidRPr="00A00BC6">
        <w:rPr>
          <w:rFonts w:ascii="Times New Roman" w:hAnsi="Times New Roman" w:cs="Times New Roman"/>
          <w:i/>
          <w:sz w:val="24"/>
          <w:szCs w:val="24"/>
          <w:lang w:eastAsia="de-DE"/>
        </w:rPr>
        <w:t xml:space="preserve"> 3b. </w:t>
      </w:r>
      <w:r w:rsidR="00E73089" w:rsidRPr="00A00BC6">
        <w:rPr>
          <w:rFonts w:ascii="Times New Roman" w:hAnsi="Times New Roman" w:cs="Times New Roman"/>
          <w:i/>
          <w:iCs/>
          <w:sz w:val="24"/>
          <w:szCs w:val="24"/>
          <w:lang w:eastAsia="de-DE"/>
        </w:rPr>
        <w:t>Over The Course of The 2-Hour Study</w:t>
      </w:r>
    </w:p>
    <w:p w14:paraId="796E8A6D" w14:textId="3977BBDA" w:rsidR="0062128F" w:rsidRPr="00A00BC6" w:rsidRDefault="00B3785C" w:rsidP="00A00BC6">
      <w:pPr>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anchor distT="0" distB="0" distL="114300" distR="114300" simplePos="0" relativeHeight="251670528" behindDoc="0" locked="0" layoutInCell="1" allowOverlap="1" wp14:anchorId="416E5F0F" wp14:editId="537C6BDD">
            <wp:simplePos x="0" y="0"/>
            <wp:positionH relativeFrom="margin">
              <wp:align>center</wp:align>
            </wp:positionH>
            <wp:positionV relativeFrom="paragraph">
              <wp:posOffset>0</wp:posOffset>
            </wp:positionV>
            <wp:extent cx="6334760" cy="3546475"/>
            <wp:effectExtent l="0" t="0" r="889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4760" cy="354647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A00BC6" w:rsidRDefault="00472492"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Figure 4 shows the distribution of teachers’ mean standardized HR </w:t>
      </w:r>
      <w:r w:rsidR="00EB5C6A" w:rsidRPr="00A00BC6">
        <w:rPr>
          <w:rFonts w:ascii="Times New Roman" w:hAnsi="Times New Roman" w:cs="Times New Roman"/>
          <w:i/>
          <w:iCs/>
          <w:sz w:val="24"/>
          <w:szCs w:val="24"/>
          <w:lang w:eastAsia="de-DE"/>
        </w:rPr>
        <w:t>levels</w:t>
      </w:r>
      <w:r w:rsidR="00EB5C6A"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for the five intervals. Repeated measures </w:t>
      </w:r>
      <w:r w:rsidR="00CE6503" w:rsidRPr="00A00BC6">
        <w:rPr>
          <w:rFonts w:ascii="Times New Roman" w:hAnsi="Times New Roman" w:cs="Times New Roman"/>
          <w:sz w:val="24"/>
          <w:szCs w:val="24"/>
          <w:lang w:eastAsia="de-DE"/>
        </w:rPr>
        <w:t>ANOVA</w:t>
      </w:r>
      <w:r w:rsidRPr="00A00BC6">
        <w:rPr>
          <w:rFonts w:ascii="Times New Roman" w:hAnsi="Times New Roman" w:cs="Times New Roman"/>
          <w:sz w:val="24"/>
          <w:szCs w:val="24"/>
          <w:lang w:eastAsia="de-DE"/>
        </w:rPr>
        <w:t xml:space="preserve"> revealed significant differences in mean standardized HR between intervals,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(4, 400) = 260.62,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 = 1.60 (large effect). Planned contrasts indicated that, as hypothesized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xml:space="preserve">), mean standardized HR was significantly higher in the </w:t>
      </w:r>
      <w:r w:rsidRPr="00A00BC6">
        <w:rPr>
          <w:rFonts w:ascii="Times New Roman" w:hAnsi="Times New Roman" w:cs="Times New Roman"/>
          <w:i/>
          <w:iCs/>
          <w:sz w:val="24"/>
          <w:szCs w:val="24"/>
          <w:lang w:eastAsia="de-DE"/>
        </w:rPr>
        <w:t>teaching interval (I</w:t>
      </w:r>
      <w:r w:rsidRPr="00A00BC6">
        <w:rPr>
          <w:rFonts w:ascii="Times New Roman" w:hAnsi="Times New Roman" w:cs="Times New Roman"/>
          <w:i/>
          <w:iCs/>
          <w:sz w:val="24"/>
          <w:szCs w:val="24"/>
          <w:vertAlign w:val="subscript"/>
          <w:lang w:eastAsia="de-DE"/>
        </w:rPr>
        <w:t>2</w:t>
      </w:r>
      <w:r w:rsidRPr="00A00BC6">
        <w:rPr>
          <w:rFonts w:ascii="Times New Roman" w:hAnsi="Times New Roman" w:cs="Times New Roman"/>
          <w:i/>
          <w:iCs/>
          <w:sz w:val="24"/>
          <w:szCs w:val="24"/>
          <w:lang w:eastAsia="de-DE"/>
        </w:rPr>
        <w:t>)</w:t>
      </w:r>
      <w:r w:rsidRPr="00A00BC6">
        <w:rPr>
          <w:rFonts w:ascii="Times New Roman" w:hAnsi="Times New Roman" w:cs="Times New Roman"/>
          <w:sz w:val="24"/>
          <w:szCs w:val="24"/>
          <w:lang w:eastAsia="de-DE"/>
        </w:rPr>
        <w:t xml:space="preserve"> than in all other intervals, specifically, the </w:t>
      </w:r>
      <w:r w:rsidRPr="00A00BC6">
        <w:rPr>
          <w:rFonts w:ascii="Times New Roman" w:hAnsi="Times New Roman" w:cs="Times New Roman"/>
          <w:i/>
          <w:iCs/>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1</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10.08,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1.03; large effect), the </w:t>
      </w:r>
      <w:r w:rsidRPr="00A00BC6">
        <w:rPr>
          <w:rFonts w:ascii="Times New Roman" w:hAnsi="Times New Roman" w:cs="Times New Roman"/>
          <w:i/>
          <w:iCs/>
          <w:sz w:val="24"/>
          <w:szCs w:val="24"/>
          <w:lang w:eastAsia="de-DE"/>
        </w:rPr>
        <w:t>post-teaching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3</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6.94,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1.37; large effect), the </w:t>
      </w:r>
      <w:r w:rsidRPr="00A00BC6">
        <w:rPr>
          <w:rFonts w:ascii="Times New Roman" w:hAnsi="Times New Roman" w:cs="Times New Roman"/>
          <w:i/>
          <w:iCs/>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4</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15.00,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3.29; large effect), and the </w:t>
      </w:r>
      <w:r w:rsidRPr="00A00BC6">
        <w:rPr>
          <w:rFonts w:ascii="Times New Roman" w:hAnsi="Times New Roman" w:cs="Times New Roman"/>
          <w:i/>
          <w:iCs/>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5</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22.54,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4.64; large effect). </w:t>
      </w:r>
    </w:p>
    <w:p w14:paraId="576AA326" w14:textId="77777777" w:rsidR="00F13045" w:rsidRPr="00A00BC6" w:rsidRDefault="00F13045"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Figure 4</w:t>
      </w:r>
    </w:p>
    <w:p w14:paraId="49677592" w14:textId="461E4E66" w:rsidR="00FD2789" w:rsidRDefault="00F13045" w:rsidP="00B51FFE">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Distribution </w:t>
      </w:r>
      <w:r w:rsidR="00E73089" w:rsidRPr="00A00BC6">
        <w:rPr>
          <w:rFonts w:ascii="Times New Roman" w:hAnsi="Times New Roman" w:cs="Times New Roman"/>
          <w:i/>
          <w:iCs/>
          <w:sz w:val="24"/>
          <w:szCs w:val="24"/>
          <w:lang w:eastAsia="de-DE"/>
        </w:rPr>
        <w:t xml:space="preserve">of The </w:t>
      </w:r>
      <w:r w:rsidR="00C57DB9">
        <w:rPr>
          <w:rFonts w:ascii="Times New Roman" w:hAnsi="Times New Roman" w:cs="Times New Roman"/>
          <w:i/>
          <w:iCs/>
          <w:sz w:val="24"/>
          <w:szCs w:val="24"/>
          <w:lang w:eastAsia="de-DE"/>
        </w:rPr>
        <w:t xml:space="preserve">Mean </w:t>
      </w:r>
      <w:r w:rsidR="00E73089" w:rsidRPr="00A00BC6">
        <w:rPr>
          <w:rFonts w:ascii="Times New Roman" w:hAnsi="Times New Roman" w:cs="Times New Roman"/>
          <w:i/>
          <w:iCs/>
          <w:sz w:val="24"/>
          <w:szCs w:val="24"/>
          <w:lang w:eastAsia="de-DE"/>
        </w:rPr>
        <w:t xml:space="preserve">Standardized Heart Rate </w:t>
      </w:r>
      <w:r w:rsidR="00C57DB9">
        <w:rPr>
          <w:rFonts w:ascii="Times New Roman" w:hAnsi="Times New Roman" w:cs="Times New Roman"/>
          <w:i/>
          <w:iCs/>
          <w:sz w:val="24"/>
          <w:szCs w:val="24"/>
          <w:lang w:eastAsia="de-DE"/>
        </w:rPr>
        <w:t>Levels For</w:t>
      </w:r>
      <w:r w:rsidR="00E73089" w:rsidRPr="00A00BC6">
        <w:rPr>
          <w:rFonts w:ascii="Times New Roman" w:hAnsi="Times New Roman" w:cs="Times New Roman"/>
          <w:i/>
          <w:iCs/>
          <w:sz w:val="24"/>
          <w:szCs w:val="24"/>
          <w:lang w:eastAsia="de-DE"/>
        </w:rPr>
        <w:t xml:space="preserve"> The Five Intervals</w:t>
      </w:r>
    </w:p>
    <w:p w14:paraId="4C3999C6" w14:textId="32B91388" w:rsidR="0085508F" w:rsidRPr="00B51FFE" w:rsidRDefault="0085508F" w:rsidP="00B51FFE">
      <w:pPr>
        <w:ind w:firstLine="0"/>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63476040" w:rsidR="00570131" w:rsidRDefault="001807C7"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00570131" w:rsidRPr="009658DD">
        <w:rPr>
          <w:rFonts w:ascii="Times New Roman" w:hAnsi="Times New Roman" w:cs="Times New Roman"/>
          <w:szCs w:val="22"/>
          <w:lang w:eastAsia="de-DE"/>
        </w:rPr>
        <w:t xml:space="preserve">. </w:t>
      </w:r>
      <w:r w:rsidR="00570131" w:rsidRPr="009658DD">
        <w:rPr>
          <w:rFonts w:ascii="Times New Roman" w:hAnsi="Times New Roman" w:cs="Times New Roman"/>
          <w:i/>
          <w:iCs/>
          <w:szCs w:val="22"/>
          <w:lang w:eastAsia="de-DE"/>
        </w:rPr>
        <w:t>N</w:t>
      </w:r>
      <w:r w:rsidR="00570131" w:rsidRPr="009658DD">
        <w:rPr>
          <w:rFonts w:ascii="Times New Roman" w:hAnsi="Times New Roman" w:cs="Times New Roman"/>
          <w:szCs w:val="22"/>
          <w:lang w:eastAsia="de-DE"/>
        </w:rPr>
        <w:t xml:space="preserve"> = </w:t>
      </w:r>
      <w:r w:rsidR="004B64D8">
        <w:rPr>
          <w:rFonts w:ascii="Times New Roman" w:hAnsi="Times New Roman" w:cs="Times New Roman"/>
          <w:szCs w:val="22"/>
          <w:lang w:eastAsia="de-DE"/>
        </w:rPr>
        <w:t xml:space="preserve">81 </w:t>
      </w:r>
      <w:r w:rsidR="004B64D8" w:rsidRPr="004B64D8">
        <w:rPr>
          <w:rFonts w:ascii="Times New Roman" w:hAnsi="Times New Roman" w:cs="Times New Roman"/>
          <w:szCs w:val="22"/>
          <w:lang w:eastAsia="de-DE"/>
        </w:rPr>
        <w:t>participants</w:t>
      </w:r>
      <w:r w:rsidR="004B64D8">
        <w:rPr>
          <w:rFonts w:ascii="Times New Roman" w:hAnsi="Times New Roman" w:cs="Times New Roman"/>
          <w:szCs w:val="22"/>
          <w:lang w:eastAsia="de-DE"/>
        </w:rPr>
        <w:t xml:space="preserve"> </w:t>
      </w:r>
      <w:r w:rsidR="007E1C78" w:rsidRPr="007E1C78">
        <w:rPr>
          <w:rFonts w:ascii="Times New Roman" w:hAnsi="Times New Roman" w:cs="Times New Roman"/>
          <w:szCs w:val="22"/>
          <w:lang w:eastAsia="de-DE"/>
        </w:rPr>
        <w:t xml:space="preserve">per interval. </w:t>
      </w:r>
      <w:r w:rsidR="008D699C" w:rsidRPr="008D699C">
        <w:rPr>
          <w:rFonts w:ascii="Times New Roman" w:hAnsi="Times New Roman" w:cs="Times New Roman"/>
          <w:szCs w:val="22"/>
          <w:lang w:eastAsia="de-DE"/>
        </w:rPr>
        <w:t xml:space="preserve">Figure 4 shows the median (bold line), interquartile range (the box spanning the 25th to 75th percentiles), the mean (red </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x</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 the standard deviation (blue vertical error bars), whiskers (lines extending to data points within 1.5 times the interquartile range), and outliers (individual dots beyond the whiskers).</w:t>
      </w:r>
    </w:p>
    <w:p w14:paraId="7296374D" w14:textId="77777777" w:rsidR="00B51FFE" w:rsidRPr="009658DD" w:rsidRDefault="00B51FFE" w:rsidP="00B51FFE">
      <w:pPr>
        <w:spacing w:line="240" w:lineRule="auto"/>
        <w:ind w:firstLine="0"/>
        <w:jc w:val="both"/>
        <w:rPr>
          <w:rFonts w:ascii="Times New Roman" w:hAnsi="Times New Roman" w:cs="Times New Roman"/>
          <w:szCs w:val="22"/>
          <w:lang w:eastAsia="de-DE"/>
        </w:rPr>
      </w:pPr>
    </w:p>
    <w:p w14:paraId="2B4F4740" w14:textId="5489AB6A" w:rsidR="00410648" w:rsidRPr="00F82FE6" w:rsidRDefault="002A3C6F" w:rsidP="00F82FE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Next, we examined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(i.e., mean slopes) within each interval to test the hypothesis that HR increased during the </w:t>
      </w:r>
      <w:r w:rsidRPr="00A00BC6">
        <w:rPr>
          <w:rFonts w:ascii="Times New Roman" w:hAnsi="Times New Roman" w:cs="Times New Roman"/>
          <w:i/>
          <w:sz w:val="24"/>
          <w:szCs w:val="24"/>
          <w:lang w:eastAsia="de-DE"/>
        </w:rPr>
        <w:t>pre-teaching phase</w:t>
      </w:r>
      <w:r w:rsidRPr="00A00BC6">
        <w:rPr>
          <w:rFonts w:ascii="Times New Roman" w:hAnsi="Times New Roman" w:cs="Times New Roman"/>
          <w:sz w:val="24"/>
          <w:szCs w:val="24"/>
          <w:lang w:eastAsia="de-DE"/>
        </w:rPr>
        <w:t xml:space="preserve"> and decreased during all other phases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The mean intercepts and mean slopes, complemented by their standard deviations for each interval, are shown in Table 2. The mean slope of the </w:t>
      </w:r>
      <w:r w:rsidRPr="00A00BC6">
        <w:rPr>
          <w:rFonts w:ascii="Times New Roman" w:hAnsi="Times New Roman" w:cs="Times New Roman"/>
          <w:i/>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1</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was significantly positive, indicating an increase in HR, as hypothesized. Further, the mean slopes of the </w:t>
      </w:r>
      <w:r w:rsidRPr="00A00BC6">
        <w:rPr>
          <w:rFonts w:ascii="Times New Roman" w:hAnsi="Times New Roman" w:cs="Times New Roman"/>
          <w:i/>
          <w:sz w:val="24"/>
          <w:szCs w:val="24"/>
          <w:lang w:eastAsia="de-DE"/>
        </w:rPr>
        <w:t>teaching interval (I</w:t>
      </w:r>
      <w:r w:rsidRPr="00A00BC6">
        <w:rPr>
          <w:rFonts w:ascii="Times New Roman" w:hAnsi="Times New Roman" w:cs="Times New Roman"/>
          <w:i/>
          <w:sz w:val="24"/>
          <w:szCs w:val="24"/>
          <w:vertAlign w:val="subscript"/>
          <w:lang w:eastAsia="de-DE"/>
        </w:rPr>
        <w:t>2</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post-teaching interval (I</w:t>
      </w:r>
      <w:r w:rsidRPr="00A00BC6">
        <w:rPr>
          <w:rFonts w:ascii="Times New Roman" w:hAnsi="Times New Roman" w:cs="Times New Roman"/>
          <w:i/>
          <w:sz w:val="24"/>
          <w:szCs w:val="24"/>
          <w:vertAlign w:val="subscript"/>
          <w:lang w:eastAsia="de-DE"/>
        </w:rPr>
        <w:t>3</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and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4</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were significantly negative, indicating a decrease in HR. For the last interval, the </w:t>
      </w:r>
      <w:r w:rsidRPr="00A00BC6">
        <w:rPr>
          <w:rFonts w:ascii="Times New Roman" w:hAnsi="Times New Roman" w:cs="Times New Roman"/>
          <w:i/>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5</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the mean slope was negative, but did not differ significantly from zero.</w:t>
      </w:r>
    </w:p>
    <w:p w14:paraId="745E935A" w14:textId="40BCEFFB" w:rsidR="00480102" w:rsidRPr="00A00BC6" w:rsidRDefault="00480102"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2</w:t>
      </w:r>
    </w:p>
    <w:p w14:paraId="6B47CEC4" w14:textId="30D975EC" w:rsidR="00480102" w:rsidRPr="00A00BC6" w:rsidRDefault="00480102"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iCs/>
          <w:sz w:val="24"/>
          <w:szCs w:val="24"/>
          <w:lang w:eastAsia="de-DE"/>
        </w:rPr>
        <w:t>Analysis</w:t>
      </w:r>
      <w:r w:rsidRPr="00A00BC6">
        <w:rPr>
          <w:rFonts w:ascii="Times New Roman" w:hAnsi="Times New Roman" w:cs="Times New Roman"/>
          <w:sz w:val="24"/>
          <w:szCs w:val="24"/>
          <w:lang w:eastAsia="de-DE"/>
        </w:rPr>
        <w:t xml:space="preserve"> </w:t>
      </w:r>
      <w:r w:rsidR="00751E83" w:rsidRPr="00751E83">
        <w:rPr>
          <w:rFonts w:ascii="Times New Roman" w:hAnsi="Times New Roman" w:cs="Times New Roman"/>
          <w:i/>
          <w:iCs/>
          <w:sz w:val="24"/>
          <w:szCs w:val="24"/>
          <w:lang w:eastAsia="de-DE"/>
        </w:rPr>
        <w:t xml:space="preserve">(Mean, Standard Deviation, and p-Values) </w:t>
      </w:r>
      <w:r w:rsidR="00E73089" w:rsidRPr="00A00BC6">
        <w:rPr>
          <w:rFonts w:ascii="Times New Roman" w:hAnsi="Times New Roman" w:cs="Times New Roman"/>
          <w:i/>
          <w:sz w:val="24"/>
          <w:szCs w:val="24"/>
          <w:lang w:eastAsia="de-DE"/>
        </w:rPr>
        <w:t>For The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C53873" w:rsidRPr="00A00BC6"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A00BC6" w:rsidRDefault="00C53873" w:rsidP="009658DD">
            <w:pPr>
              <w:spacing w:line="360" w:lineRule="auto"/>
              <w:ind w:firstLine="0"/>
              <w:jc w:val="center"/>
              <w:rPr>
                <w:rFonts w:ascii="Times New Roman" w:hAnsi="Times New Roman" w:cs="Times New Roman"/>
                <w:b w:val="0"/>
                <w:bCs w:val="0"/>
                <w:sz w:val="24"/>
                <w:szCs w:val="24"/>
                <w:lang w:val="de-DE" w:eastAsia="de-DE"/>
              </w:rPr>
            </w:pPr>
            <w:proofErr w:type="spellStart"/>
            <w:r w:rsidRPr="00A00BC6">
              <w:rPr>
                <w:rFonts w:ascii="Times New Roman" w:hAnsi="Times New Roman" w:cs="Times New Roman"/>
                <w:b w:val="0"/>
                <w:bCs w:val="0"/>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de-DE" w:eastAsia="de-DE"/>
              </w:rPr>
            </w:pPr>
            <w:r w:rsidRPr="00A00BC6">
              <w:rPr>
                <w:rFonts w:ascii="Times New Roman" w:hAnsi="Times New Roman" w:cs="Times New Roman"/>
                <w:b w:val="0"/>
                <w:bCs w:val="0"/>
                <w:i/>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sz w:val="24"/>
                <w:szCs w:val="24"/>
                <w:lang w:val="de-DE" w:eastAsia="de-DE"/>
              </w:rPr>
            </w:pPr>
            <w:r w:rsidRPr="00A00BC6">
              <w:rPr>
                <w:rFonts w:ascii="Times New Roman" w:hAnsi="Times New Roman" w:cs="Times New Roman"/>
                <w:b w:val="0"/>
                <w:bCs w:val="0"/>
                <w:i/>
                <w:sz w:val="24"/>
                <w:szCs w:val="24"/>
                <w:lang w:val="de-DE" w:eastAsia="de-DE"/>
              </w:rPr>
              <w:t>p</w:t>
            </w:r>
          </w:p>
        </w:tc>
      </w:tr>
      <w:tr w:rsidR="00C53873" w:rsidRPr="00A00BC6"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A00BC6" w:rsidRDefault="00C53873" w:rsidP="009658DD">
            <w:pPr>
              <w:spacing w:line="360" w:lineRule="auto"/>
              <w:ind w:firstLine="0"/>
              <w:jc w:val="center"/>
              <w:rPr>
                <w:rFonts w:ascii="Times New Roman" w:hAnsi="Times New Roman" w:cs="Times New Roman"/>
                <w:sz w:val="24"/>
                <w:szCs w:val="24"/>
                <w:lang w:val="de-DE" w:eastAsia="de-DE"/>
              </w:rPr>
            </w:pPr>
          </w:p>
        </w:tc>
        <w:tc>
          <w:tcPr>
            <w:tcW w:w="1092" w:type="pct"/>
            <w:tcBorders>
              <w:top w:val="single" w:sz="4" w:space="0" w:color="auto"/>
              <w:bottom w:val="single" w:sz="4" w:space="0" w:color="auto"/>
            </w:tcBorders>
          </w:tcPr>
          <w:p w14:paraId="7473A7AE"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r>
      <w:tr w:rsidR="00C53873" w:rsidRPr="00A00BC6"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proofErr w:type="spellStart"/>
            <w:r w:rsidRPr="00A00BC6">
              <w:rPr>
                <w:rFonts w:ascii="Times New Roman" w:hAnsi="Times New Roman" w:cs="Times New Roman"/>
                <w:b w:val="0"/>
                <w:bCs w:val="0"/>
                <w:iCs/>
                <w:sz w:val="24"/>
                <w:szCs w:val="24"/>
                <w:lang w:val="de-DE" w:eastAsia="de-DE"/>
              </w:rPr>
              <w:t>Pre-teaching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1</w:t>
            </w:r>
            <w:r w:rsidR="00E73089" w:rsidRPr="00A00BC6">
              <w:rPr>
                <w:rFonts w:ascii="Times New Roman" w:hAnsi="Times New Roman" w:cs="Times New Roman"/>
                <w:b w:val="0"/>
                <w:bCs w:val="0"/>
                <w:iCs/>
                <w:sz w:val="24"/>
                <w:szCs w:val="24"/>
                <w:lang w:val="de-DE" w:eastAsia="de-DE"/>
              </w:rPr>
              <w:t>)</w:t>
            </w:r>
          </w:p>
        </w:tc>
        <w:tc>
          <w:tcPr>
            <w:tcW w:w="1092" w:type="pct"/>
            <w:tcBorders>
              <w:top w:val="single" w:sz="4" w:space="0" w:color="auto"/>
              <w:bottom w:val="nil"/>
            </w:tcBorders>
            <w:hideMark/>
          </w:tcPr>
          <w:p w14:paraId="7743C6B9" w14:textId="2A0A5A08"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0.052 (0.820)</w:t>
            </w:r>
          </w:p>
        </w:tc>
        <w:tc>
          <w:tcPr>
            <w:tcW w:w="1092" w:type="pct"/>
            <w:tcBorders>
              <w:top w:val="single" w:sz="4" w:space="0" w:color="auto"/>
              <w:bottom w:val="nil"/>
            </w:tcBorders>
          </w:tcPr>
          <w:p w14:paraId="7E2B959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0.085* (0.133)</w:t>
            </w:r>
          </w:p>
        </w:tc>
        <w:tc>
          <w:tcPr>
            <w:tcW w:w="665" w:type="pct"/>
            <w:tcBorders>
              <w:top w:val="single" w:sz="4" w:space="0" w:color="auto"/>
              <w:bottom w:val="nil"/>
            </w:tcBorders>
            <w:hideMark/>
          </w:tcPr>
          <w:p w14:paraId="691617AB"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.57</w:t>
            </w:r>
          </w:p>
        </w:tc>
        <w:tc>
          <w:tcPr>
            <w:tcW w:w="475" w:type="pct"/>
            <w:tcBorders>
              <w:top w:val="single" w:sz="4" w:space="0" w:color="auto"/>
              <w:bottom w:val="nil"/>
            </w:tcBorders>
          </w:tcPr>
          <w:p w14:paraId="0F96F149"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Teaching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2</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67F0010C"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1.025* (0.690)</w:t>
            </w:r>
          </w:p>
        </w:tc>
        <w:tc>
          <w:tcPr>
            <w:tcW w:w="1092" w:type="pct"/>
            <w:tcBorders>
              <w:top w:val="nil"/>
              <w:bottom w:val="nil"/>
            </w:tcBorders>
          </w:tcPr>
          <w:p w14:paraId="7D652729" w14:textId="0B22F209"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0.039* (0.108)</w:t>
            </w:r>
          </w:p>
        </w:tc>
        <w:tc>
          <w:tcPr>
            <w:tcW w:w="665" w:type="pct"/>
            <w:tcBorders>
              <w:top w:val="nil"/>
              <w:bottom w:val="nil"/>
            </w:tcBorders>
            <w:hideMark/>
          </w:tcPr>
          <w:p w14:paraId="2C9C4F20"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&lt; .05</w:t>
            </w:r>
          </w:p>
        </w:tc>
        <w:tc>
          <w:tcPr>
            <w:tcW w:w="475" w:type="pct"/>
            <w:tcBorders>
              <w:top w:val="nil"/>
              <w:bottom w:val="nil"/>
            </w:tcBorders>
          </w:tcPr>
          <w:p w14:paraId="03944297"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Post-</w:t>
            </w:r>
            <w:proofErr w:type="spellStart"/>
            <w:r w:rsidRPr="00A00BC6">
              <w:rPr>
                <w:rFonts w:ascii="Times New Roman" w:hAnsi="Times New Roman" w:cs="Times New Roman"/>
                <w:b w:val="0"/>
                <w:bCs w:val="0"/>
                <w:iCs/>
                <w:sz w:val="24"/>
                <w:szCs w:val="24"/>
                <w:lang w:val="de-DE" w:eastAsia="de-DE"/>
              </w:rPr>
              <w:t>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3</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083972B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0.549* (0.547)</w:t>
            </w:r>
          </w:p>
        </w:tc>
        <w:tc>
          <w:tcPr>
            <w:tcW w:w="1092" w:type="pct"/>
            <w:tcBorders>
              <w:top w:val="nil"/>
              <w:bottom w:val="nil"/>
            </w:tcBorders>
          </w:tcPr>
          <w:p w14:paraId="1EF2C11B" w14:textId="20D1F048"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0.060* (0.101)</w:t>
            </w:r>
          </w:p>
        </w:tc>
        <w:tc>
          <w:tcPr>
            <w:tcW w:w="665" w:type="pct"/>
            <w:tcBorders>
              <w:top w:val="nil"/>
              <w:bottom w:val="nil"/>
            </w:tcBorders>
            <w:hideMark/>
          </w:tcPr>
          <w:p w14:paraId="61E6EE7D"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73582EC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Interview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4</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40BBF3F6" w14:textId="44ADD597"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0.617* (0.614)</w:t>
            </w:r>
          </w:p>
        </w:tc>
        <w:tc>
          <w:tcPr>
            <w:tcW w:w="1092" w:type="pct"/>
            <w:tcBorders>
              <w:top w:val="nil"/>
              <w:bottom w:val="nil"/>
            </w:tcBorders>
          </w:tcPr>
          <w:p w14:paraId="058B02DB" w14:textId="67A7DB8F"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0.022* (0.070)</w:t>
            </w:r>
          </w:p>
        </w:tc>
        <w:tc>
          <w:tcPr>
            <w:tcW w:w="665" w:type="pct"/>
            <w:tcBorders>
              <w:top w:val="nil"/>
              <w:bottom w:val="nil"/>
            </w:tcBorders>
            <w:hideMark/>
          </w:tcPr>
          <w:p w14:paraId="40F940E8"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353BEAB6"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End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5</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single" w:sz="4" w:space="0" w:color="auto"/>
            </w:tcBorders>
            <w:hideMark/>
          </w:tcPr>
          <w:p w14:paraId="57826C45" w14:textId="46431FC6"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1.004* (0.500)</w:t>
            </w:r>
          </w:p>
        </w:tc>
        <w:tc>
          <w:tcPr>
            <w:tcW w:w="1092" w:type="pct"/>
            <w:tcBorders>
              <w:top w:val="nil"/>
              <w:bottom w:val="single" w:sz="4" w:space="0" w:color="auto"/>
            </w:tcBorders>
          </w:tcPr>
          <w:p w14:paraId="418074FF" w14:textId="42B2EC49"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0.012</w:t>
            </w:r>
            <w:r w:rsidR="00410648" w:rsidRPr="00A00BC6">
              <w:rPr>
                <w:rFonts w:ascii="Times New Roman" w:hAnsi="Times New Roman" w:cs="Times New Roman"/>
                <w:sz w:val="24"/>
                <w:szCs w:val="24"/>
                <w:lang w:val="de-DE" w:eastAsia="de-DE"/>
              </w:rPr>
              <w:t xml:space="preserve"> </w:t>
            </w:r>
            <w:r w:rsidR="00C53873" w:rsidRPr="00A00BC6">
              <w:rPr>
                <w:rFonts w:ascii="Times New Roman" w:hAnsi="Times New Roman" w:cs="Times New Roman"/>
                <w:sz w:val="24"/>
                <w:szCs w:val="24"/>
                <w:lang w:val="de-DE" w:eastAsia="de-DE"/>
              </w:rPr>
              <w:t>(0.074)</w:t>
            </w:r>
          </w:p>
        </w:tc>
        <w:tc>
          <w:tcPr>
            <w:tcW w:w="665" w:type="pct"/>
            <w:tcBorders>
              <w:top w:val="nil"/>
              <w:bottom w:val="single" w:sz="4" w:space="0" w:color="auto"/>
            </w:tcBorders>
            <w:hideMark/>
          </w:tcPr>
          <w:p w14:paraId="781543FC"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single" w:sz="4" w:space="0" w:color="auto"/>
            </w:tcBorders>
          </w:tcPr>
          <w:p w14:paraId="62DE033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w:t>
            </w:r>
          </w:p>
        </w:tc>
      </w:tr>
      <w:tr w:rsidR="00476B52" w:rsidRPr="00751E83"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9658DD" w:rsidRDefault="00751E83"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
                <w:szCs w:val="22"/>
                <w:lang w:eastAsia="de-DE"/>
              </w:rPr>
              <w:t xml:space="preserve">Note. </w:t>
            </w:r>
            <w:r w:rsidR="00CA2F5D" w:rsidRPr="009658DD">
              <w:rPr>
                <w:rFonts w:ascii="Times New Roman" w:hAnsi="Times New Roman" w:cs="Times New Roman"/>
                <w:b w:val="0"/>
                <w:bCs w:val="0"/>
                <w:i/>
                <w:szCs w:val="22"/>
                <w:lang w:eastAsia="de-DE"/>
              </w:rPr>
              <w:t>M</w:t>
            </w:r>
            <w:r w:rsidR="00CA2F5D" w:rsidRPr="009658DD">
              <w:rPr>
                <w:rFonts w:ascii="Times New Roman" w:hAnsi="Times New Roman" w:cs="Times New Roman"/>
                <w:b w:val="0"/>
                <w:bCs w:val="0"/>
                <w:iCs/>
                <w:szCs w:val="22"/>
                <w:lang w:eastAsia="de-DE"/>
              </w:rPr>
              <w:t xml:space="preserve"> = Mean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SD</w:t>
            </w:r>
            <w:r w:rsidR="00CA2F5D" w:rsidRPr="009658DD">
              <w:rPr>
                <w:rFonts w:ascii="Times New Roman" w:hAnsi="Times New Roman" w:cs="Times New Roman"/>
                <w:b w:val="0"/>
                <w:bCs w:val="0"/>
                <w:iCs/>
                <w:szCs w:val="22"/>
                <w:lang w:eastAsia="de-DE"/>
              </w:rPr>
              <w:t xml:space="preserve"> = Standard Deviation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 xml:space="preserve"> = p-value.</w:t>
            </w:r>
          </w:p>
          <w:p w14:paraId="11887D90" w14:textId="3AC3FBC8" w:rsidR="004A25BE" w:rsidRPr="007B31FA" w:rsidRDefault="00AB52CF" w:rsidP="007B31FA">
            <w:pPr>
              <w:spacing w:after="240"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Cs/>
                <w:szCs w:val="22"/>
                <w:lang w:eastAsia="de-DE"/>
              </w:rPr>
              <w:t>*</w:t>
            </w:r>
            <w:r w:rsidRPr="009658DD">
              <w:rPr>
                <w:rFonts w:ascii="Times New Roman" w:hAnsi="Times New Roman" w:cs="Times New Roman"/>
                <w:b w:val="0"/>
                <w:bCs w:val="0"/>
                <w:i/>
                <w:szCs w:val="22"/>
                <w:lang w:eastAsia="de-DE"/>
              </w:rPr>
              <w:t xml:space="preserve"> </w:t>
            </w:r>
            <w:r w:rsidR="00476B52" w:rsidRPr="009658DD">
              <w:rPr>
                <w:rFonts w:ascii="Times New Roman" w:hAnsi="Times New Roman" w:cs="Times New Roman"/>
                <w:b w:val="0"/>
                <w:bCs w:val="0"/>
                <w:i/>
                <w:szCs w:val="22"/>
                <w:lang w:eastAsia="de-DE"/>
              </w:rPr>
              <w:t>p</w:t>
            </w:r>
            <w:r w:rsidR="00476B52" w:rsidRPr="009658DD">
              <w:rPr>
                <w:rFonts w:ascii="Times New Roman" w:hAnsi="Times New Roman" w:cs="Times New Roman"/>
                <w:b w:val="0"/>
                <w:bCs w:val="0"/>
                <w:iCs/>
                <w:szCs w:val="22"/>
                <w:lang w:eastAsia="de-DE"/>
              </w:rPr>
              <w:t xml:space="preserve"> &lt; .05.</w:t>
            </w:r>
          </w:p>
        </w:tc>
      </w:tr>
    </w:tbl>
    <w:p w14:paraId="61E93E9F" w14:textId="46D238B1" w:rsidR="004E56A8" w:rsidRPr="00A00BC6" w:rsidRDefault="0016644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Predicting mean standardized HR and mean slopes </w:t>
      </w:r>
    </w:p>
    <w:p w14:paraId="703188B7" w14:textId="1C3CC99E" w:rsidR="004E56A8"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3 shows the correlations among mean standardized HR/mean slopes, teaching experience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5.64,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9.46), disruption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5.19,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2.87), and confidence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7.81,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1.97). </w:t>
      </w:r>
      <w:r w:rsidR="00751E83">
        <w:rPr>
          <w:rFonts w:ascii="Times New Roman" w:hAnsi="Times New Roman" w:cs="Times New Roman"/>
          <w:sz w:val="24"/>
          <w:szCs w:val="24"/>
          <w:lang w:eastAsia="de-DE"/>
        </w:rPr>
        <w:t>C</w:t>
      </w:r>
      <w:r w:rsidRPr="00A00BC6">
        <w:rPr>
          <w:rFonts w:ascii="Times New Roman" w:hAnsi="Times New Roman" w:cs="Times New Roman"/>
          <w:sz w:val="24"/>
          <w:szCs w:val="24"/>
          <w:lang w:eastAsia="de-DE"/>
        </w:rPr>
        <w:t xml:space="preserve">orrelations with HR measures were mostly very small and statistically non-significant. Correlations </w:t>
      </w:r>
      <w:r w:rsidR="00E9033D" w:rsidRPr="00A00BC6">
        <w:rPr>
          <w:rFonts w:ascii="Times New Roman" w:hAnsi="Times New Roman" w:cs="Times New Roman"/>
          <w:sz w:val="24"/>
          <w:szCs w:val="24"/>
          <w:lang w:eastAsia="de-DE"/>
        </w:rPr>
        <w:t xml:space="preserve">among </w:t>
      </w:r>
      <w:r w:rsidRPr="00A00BC6">
        <w:rPr>
          <w:rFonts w:ascii="Times New Roman" w:hAnsi="Times New Roman" w:cs="Times New Roman"/>
          <w:sz w:val="24"/>
          <w:szCs w:val="24"/>
          <w:lang w:eastAsia="de-DE"/>
        </w:rPr>
        <w:t xml:space="preserve">teaching experience and appraisals (not shown in Table 3) were </w:t>
      </w:r>
      <w:r w:rsidR="00E9033D" w:rsidRPr="00A00BC6">
        <w:rPr>
          <w:rFonts w:ascii="Times New Roman" w:hAnsi="Times New Roman" w:cs="Times New Roman"/>
          <w:sz w:val="24"/>
          <w:szCs w:val="24"/>
          <w:lang w:eastAsia="de-DE"/>
        </w:rPr>
        <w:t>significant</w:t>
      </w:r>
      <w:r w:rsidRPr="00A00BC6">
        <w:rPr>
          <w:rFonts w:ascii="Times New Roman" w:hAnsi="Times New Roman" w:cs="Times New Roman"/>
          <w:sz w:val="24"/>
          <w:szCs w:val="24"/>
          <w:lang w:eastAsia="de-DE"/>
        </w:rPr>
        <w:t xml:space="preserve">: more experienced teachers </w:t>
      </w:r>
      <w:r w:rsidR="00E9033D" w:rsidRPr="00A00BC6">
        <w:rPr>
          <w:rFonts w:ascii="Times New Roman" w:hAnsi="Times New Roman" w:cs="Times New Roman"/>
          <w:sz w:val="24"/>
          <w:szCs w:val="24"/>
          <w:lang w:eastAsia="de-DE"/>
        </w:rPr>
        <w:t xml:space="preserve">had </w:t>
      </w:r>
      <w:r w:rsidRPr="00A00BC6">
        <w:rPr>
          <w:rFonts w:ascii="Times New Roman" w:hAnsi="Times New Roman" w:cs="Times New Roman"/>
          <w:sz w:val="24"/>
          <w:szCs w:val="24"/>
          <w:lang w:eastAsia="de-DE"/>
        </w:rPr>
        <w:t>lower disruption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.36), and higher confidence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.44). Moreover, the two appraisal variables were negatively correlated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.37).</w:t>
      </w:r>
    </w:p>
    <w:p w14:paraId="31104408" w14:textId="77777777" w:rsidR="007C0644" w:rsidRPr="007C0644" w:rsidRDefault="007C0644" w:rsidP="007C0644">
      <w:pPr>
        <w:ind w:firstLine="0"/>
        <w:jc w:val="both"/>
        <w:rPr>
          <w:rFonts w:ascii="Times New Roman" w:hAnsi="Times New Roman" w:cs="Times New Roman"/>
          <w:sz w:val="24"/>
          <w:szCs w:val="24"/>
          <w:lang w:eastAsia="de-DE"/>
        </w:rPr>
      </w:pPr>
      <w:r w:rsidRPr="007C0644">
        <w:rPr>
          <w:rFonts w:ascii="Times New Roman" w:hAnsi="Times New Roman" w:cs="Times New Roman"/>
          <w:b/>
          <w:sz w:val="24"/>
          <w:szCs w:val="24"/>
          <w:lang w:eastAsia="de-DE"/>
        </w:rPr>
        <w:t>Table 3</w:t>
      </w:r>
    </w:p>
    <w:p w14:paraId="580EC04B" w14:textId="77777777" w:rsidR="007C0644" w:rsidRPr="007C0644" w:rsidRDefault="007C0644" w:rsidP="007C0644">
      <w:pPr>
        <w:ind w:firstLine="0"/>
        <w:jc w:val="both"/>
        <w:rPr>
          <w:rFonts w:ascii="Times New Roman" w:hAnsi="Times New Roman" w:cs="Times New Roman"/>
          <w:i/>
          <w:sz w:val="24"/>
          <w:szCs w:val="24"/>
          <w:lang w:eastAsia="de-DE"/>
        </w:rPr>
      </w:pPr>
      <w:r w:rsidRPr="007C0644">
        <w:rPr>
          <w:rFonts w:ascii="Times New Roman" w:hAnsi="Times New Roman" w:cs="Times New Roman"/>
          <w:i/>
          <w:iCs/>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7C0644" w:rsidRPr="007C0644"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Pre-teaching</w:t>
            </w:r>
            <w:proofErr w:type="spellEnd"/>
            <w:r w:rsidRPr="007C0644">
              <w:rPr>
                <w:rFonts w:ascii="Times New Roman" w:hAnsi="Times New Roman" w:cs="Times New Roman"/>
                <w:sz w:val="24"/>
                <w:szCs w:val="24"/>
                <w:lang w:val="de-DE" w:eastAsia="de-DE"/>
              </w:rPr>
              <w:t xml:space="preserve"> </w:t>
            </w: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1</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w:t>
            </w:r>
          </w:p>
          <w:p w14:paraId="2B8777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2</w:t>
            </w:r>
            <w:r w:rsidRPr="007C0644">
              <w:rPr>
                <w:rFonts w:ascii="Times New Roman" w:hAnsi="Times New Roman" w:cs="Times New Roman"/>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Post-</w:t>
            </w:r>
            <w:proofErr w:type="spellStart"/>
            <w:r w:rsidRPr="007C0644">
              <w:rPr>
                <w:rFonts w:ascii="Times New Roman" w:hAnsi="Times New Roman" w:cs="Times New Roman"/>
                <w:sz w:val="24"/>
                <w:szCs w:val="24"/>
                <w:lang w:val="de-DE" w:eastAsia="de-DE"/>
              </w:rPr>
              <w:t>teaching</w:t>
            </w:r>
            <w:proofErr w:type="spellEnd"/>
          </w:p>
          <w:p w14:paraId="369D89F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3</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Pr>
          <w:p w14:paraId="54C2E08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Interview</w:t>
            </w:r>
          </w:p>
          <w:p w14:paraId="532CC1C2"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4</w:t>
            </w:r>
            <w:r w:rsidRPr="007C0644">
              <w:rPr>
                <w:rFonts w:ascii="Times New Roman" w:hAnsi="Times New Roman" w:cs="Times New Roman"/>
                <w:sz w:val="24"/>
                <w:szCs w:val="24"/>
                <w:lang w:val="de-DE" w:eastAsia="de-DE"/>
              </w:rPr>
              <w:t>)</w:t>
            </w:r>
          </w:p>
        </w:tc>
        <w:tc>
          <w:tcPr>
            <w:tcW w:w="684" w:type="pct"/>
            <w:tcBorders>
              <w:top w:val="single" w:sz="4" w:space="0" w:color="auto"/>
              <w:bottom w:val="single" w:sz="4" w:space="0" w:color="auto"/>
            </w:tcBorders>
          </w:tcPr>
          <w:p w14:paraId="77120F1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End</w:t>
            </w:r>
          </w:p>
          <w:p w14:paraId="0AD9902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5</w:t>
            </w:r>
            <w:r w:rsidRPr="007C0644">
              <w:rPr>
                <w:rFonts w:ascii="Times New Roman" w:hAnsi="Times New Roman" w:cs="Times New Roman"/>
                <w:sz w:val="24"/>
                <w:szCs w:val="24"/>
                <w:lang w:val="de-DE" w:eastAsia="de-DE"/>
              </w:rPr>
              <w:t>)</w:t>
            </w:r>
          </w:p>
        </w:tc>
      </w:tr>
      <w:tr w:rsidR="007C0644" w:rsidRPr="007C0644"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 Experience</w:t>
            </w:r>
          </w:p>
        </w:tc>
        <w:tc>
          <w:tcPr>
            <w:tcW w:w="682" w:type="pct"/>
            <w:tcBorders>
              <w:top w:val="single" w:sz="4" w:space="0" w:color="auto"/>
            </w:tcBorders>
          </w:tcPr>
          <w:p w14:paraId="6F14B22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top w:val="single" w:sz="4" w:space="0" w:color="auto"/>
            </w:tcBorders>
          </w:tcPr>
          <w:p w14:paraId="2CE8360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.24*/−.20</w:t>
            </w:r>
          </w:p>
        </w:tc>
        <w:tc>
          <w:tcPr>
            <w:tcW w:w="684" w:type="pct"/>
            <w:tcBorders>
              <w:top w:val="single" w:sz="4" w:space="0" w:color="auto"/>
            </w:tcBorders>
          </w:tcPr>
          <w:p w14:paraId="636DD6F3"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.04/.11</w:t>
            </w:r>
          </w:p>
        </w:tc>
      </w:tr>
      <w:tr w:rsidR="007C0644" w:rsidRPr="007C0644"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Disruption Appraisal</w:t>
            </w:r>
          </w:p>
        </w:tc>
        <w:tc>
          <w:tcPr>
            <w:tcW w:w="682" w:type="pct"/>
          </w:tcPr>
          <w:p w14:paraId="3E04A0F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−.01/.16</w:t>
            </w:r>
          </w:p>
        </w:tc>
        <w:tc>
          <w:tcPr>
            <w:tcW w:w="757" w:type="pct"/>
            <w:tcMar>
              <w:top w:w="100" w:type="dxa"/>
              <w:left w:w="100" w:type="dxa"/>
              <w:bottom w:w="100" w:type="dxa"/>
              <w:right w:w="100" w:type="dxa"/>
            </w:tcMar>
          </w:tcPr>
          <w:p w14:paraId="529FE95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−.20/.08</w:t>
            </w:r>
          </w:p>
        </w:tc>
        <w:tc>
          <w:tcPr>
            <w:tcW w:w="833" w:type="pct"/>
            <w:tcMar>
              <w:top w:w="100" w:type="dxa"/>
              <w:left w:w="100" w:type="dxa"/>
              <w:bottom w:w="100" w:type="dxa"/>
              <w:right w:w="100" w:type="dxa"/>
            </w:tcMar>
          </w:tcPr>
          <w:p w14:paraId="5BC77EA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.20/−.14</w:t>
            </w:r>
          </w:p>
        </w:tc>
        <w:tc>
          <w:tcPr>
            <w:tcW w:w="757" w:type="pct"/>
          </w:tcPr>
          <w:p w14:paraId="0F51C00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−.13/.01</w:t>
            </w:r>
          </w:p>
        </w:tc>
        <w:tc>
          <w:tcPr>
            <w:tcW w:w="684" w:type="pct"/>
          </w:tcPr>
          <w:p w14:paraId="4E40A8B4"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.04/.12</w:t>
            </w:r>
          </w:p>
        </w:tc>
      </w:tr>
      <w:tr w:rsidR="007C0644" w:rsidRPr="007C0644"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Confidence Appraisal</w:t>
            </w:r>
          </w:p>
        </w:tc>
        <w:tc>
          <w:tcPr>
            <w:tcW w:w="682" w:type="pct"/>
            <w:tcBorders>
              <w:bottom w:val="single" w:sz="4" w:space="0" w:color="auto"/>
            </w:tcBorders>
          </w:tcPr>
          <w:p w14:paraId="0070C1C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bottom w:val="single" w:sz="4" w:space="0" w:color="auto"/>
            </w:tcBorders>
          </w:tcPr>
          <w:p w14:paraId="47C0381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.09/−.19</w:t>
            </w:r>
          </w:p>
        </w:tc>
        <w:tc>
          <w:tcPr>
            <w:tcW w:w="684" w:type="pct"/>
            <w:tcBorders>
              <w:bottom w:val="single" w:sz="4" w:space="0" w:color="auto"/>
            </w:tcBorders>
          </w:tcPr>
          <w:p w14:paraId="3435273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−.07/.13</w:t>
            </w:r>
          </w:p>
        </w:tc>
      </w:tr>
      <w:tr w:rsidR="007C0644" w:rsidRPr="007C0644" w14:paraId="320C07FB" w14:textId="77777777" w:rsidTr="007C0644">
        <w:trPr>
          <w:trHeight w:val="349"/>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7C0644" w:rsidRDefault="007C0644" w:rsidP="0079486C">
            <w:pPr>
              <w:spacing w:line="240" w:lineRule="auto"/>
              <w:ind w:firstLine="0"/>
              <w:jc w:val="both"/>
              <w:rPr>
                <w:rFonts w:ascii="Times New Roman" w:hAnsi="Times New Roman" w:cs="Times New Roman"/>
                <w:szCs w:val="22"/>
                <w:lang w:eastAsia="de-DE"/>
              </w:rPr>
            </w:pPr>
            <w:r w:rsidRPr="007C0644">
              <w:rPr>
                <w:rFonts w:ascii="Times New Roman" w:hAnsi="Times New Roman" w:cs="Times New Roman"/>
                <w:szCs w:val="22"/>
                <w:lang w:eastAsia="de-DE"/>
              </w:rPr>
              <w:t xml:space="preserve">* </w:t>
            </w:r>
            <w:r w:rsidRPr="007C0644">
              <w:rPr>
                <w:rFonts w:ascii="Times New Roman" w:hAnsi="Times New Roman" w:cs="Times New Roman"/>
                <w:i/>
                <w:szCs w:val="22"/>
                <w:lang w:eastAsia="de-DE"/>
              </w:rPr>
              <w:t>p</w:t>
            </w:r>
            <w:r w:rsidRPr="007C0644">
              <w:rPr>
                <w:rFonts w:ascii="Times New Roman" w:hAnsi="Times New Roman" w:cs="Times New Roman"/>
                <w:szCs w:val="22"/>
                <w:lang w:eastAsia="de-DE"/>
              </w:rPr>
              <w:t xml:space="preserve"> &lt; .05.</w:t>
            </w:r>
          </w:p>
        </w:tc>
      </w:tr>
    </w:tbl>
    <w:p w14:paraId="3756C925" w14:textId="429131E1" w:rsidR="00A05FA5"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Table 4 shows the results of the regression analyses. Teaching experience significantly predicted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only in the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(Table 4, Interview interval, Model 1), indicating a higher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for teachers with more teaching experience. This relationship is, in fact, in the opposite direction as predicted by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xml:space="preserve">. </w:t>
      </w:r>
      <w:r w:rsidR="001E4E30" w:rsidRPr="00A00BC6">
        <w:rPr>
          <w:rFonts w:ascii="Times New Roman" w:hAnsi="Times New Roman" w:cs="Times New Roman"/>
          <w:sz w:val="24"/>
          <w:szCs w:val="24"/>
          <w:lang w:eastAsia="de-DE"/>
        </w:rPr>
        <w:t>For all intervals, n</w:t>
      </w:r>
      <w:r w:rsidRPr="00A00BC6">
        <w:rPr>
          <w:rFonts w:ascii="Times New Roman" w:hAnsi="Times New Roman" w:cs="Times New Roman"/>
          <w:sz w:val="24"/>
          <w:szCs w:val="24"/>
          <w:lang w:eastAsia="de-DE"/>
        </w:rPr>
        <w:t>either adding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nor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increased the amount of explained variance to a statistically significant extent.</w:t>
      </w:r>
    </w:p>
    <w:p w14:paraId="5E5F2D81" w14:textId="77777777" w:rsidR="007B31FA"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 considering the effects of the three predictors in concert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was significantly predicted only by disruption appraisal, and only in the </w:t>
      </w:r>
      <w:r w:rsidRPr="00A00BC6">
        <w:rPr>
          <w:rFonts w:ascii="Times New Roman" w:hAnsi="Times New Roman" w:cs="Times New Roman"/>
          <w:i/>
          <w:sz w:val="24"/>
          <w:szCs w:val="24"/>
          <w:lang w:eastAsia="de-DE"/>
        </w:rPr>
        <w:t>post-teaching interval</w:t>
      </w:r>
      <w:r w:rsidRPr="00A00BC6">
        <w:rPr>
          <w:rFonts w:ascii="Times New Roman" w:hAnsi="Times New Roman" w:cs="Times New Roman"/>
          <w:sz w:val="24"/>
          <w:szCs w:val="24"/>
          <w:lang w:eastAsia="de-DE"/>
        </w:rPr>
        <w:t xml:space="preserve"> (Table 4, Post-teaching interval, Model 4), indicating a higher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for teachers who felt more disrupted by the classroom events, when controlling for the other variables. </w:t>
      </w:r>
    </w:p>
    <w:p w14:paraId="273EE9FD" w14:textId="4BD8FC98" w:rsidR="004E56A8" w:rsidRPr="00A00BC6"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Concerning the explorative investigation of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(i.e., mean slopes) in teachers’ HR, teaching experience significantly predicted </w:t>
      </w:r>
      <w:r w:rsidR="001E4E30" w:rsidRPr="00A00BC6">
        <w:rPr>
          <w:rFonts w:ascii="Times New Roman" w:hAnsi="Times New Roman" w:cs="Times New Roman"/>
          <w:sz w:val="24"/>
          <w:szCs w:val="24"/>
          <w:lang w:eastAsia="de-DE"/>
        </w:rPr>
        <w:t>HR changes</w:t>
      </w:r>
      <w:r w:rsidRPr="00A00BC6">
        <w:rPr>
          <w:rFonts w:ascii="Times New Roman" w:hAnsi="Times New Roman" w:cs="Times New Roman"/>
          <w:sz w:val="24"/>
          <w:szCs w:val="24"/>
          <w:lang w:eastAsia="de-DE"/>
        </w:rPr>
        <w:t xml:space="preserve"> in the </w:t>
      </w:r>
      <w:r w:rsidRPr="00A00BC6">
        <w:rPr>
          <w:rFonts w:ascii="Times New Roman" w:hAnsi="Times New Roman" w:cs="Times New Roman"/>
          <w:i/>
          <w:sz w:val="24"/>
          <w:szCs w:val="24"/>
          <w:lang w:eastAsia="de-DE"/>
        </w:rPr>
        <w:t xml:space="preserve">pre-teaching interval </w:t>
      </w:r>
      <w:r w:rsidRPr="00A00BC6">
        <w:rPr>
          <w:rFonts w:ascii="Times New Roman" w:hAnsi="Times New Roman" w:cs="Times New Roman"/>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A00BC6" w:rsidRDefault="00E23B06" w:rsidP="00A00BC6">
      <w:pPr>
        <w:ind w:firstLine="0"/>
        <w:jc w:val="both"/>
        <w:rPr>
          <w:rFonts w:ascii="Times New Roman" w:hAnsi="Times New Roman" w:cs="Times New Roman"/>
          <w:b/>
          <w:sz w:val="24"/>
          <w:szCs w:val="24"/>
          <w:lang w:eastAsia="de-DE"/>
        </w:rPr>
        <w:sectPr w:rsidR="00E23B06" w:rsidRPr="00A00BC6" w:rsidSect="00CC2B8C">
          <w:headerReference w:type="default" r:id="rId16"/>
          <w:footerReference w:type="default" r:id="rId17"/>
          <w:pgSz w:w="12240" w:h="15840"/>
          <w:pgMar w:top="1440" w:right="1440" w:bottom="1440" w:left="1440" w:header="720" w:footer="720" w:gutter="0"/>
          <w:cols w:space="720"/>
          <w:docGrid w:linePitch="360"/>
        </w:sectPr>
      </w:pPr>
    </w:p>
    <w:p w14:paraId="2675EBF9" w14:textId="09A596CB" w:rsidR="000E7667" w:rsidRPr="00A00BC6" w:rsidRDefault="000E7667"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lastRenderedPageBreak/>
        <w:t xml:space="preserve">Table 4 </w:t>
      </w:r>
    </w:p>
    <w:p w14:paraId="53EFE2B0" w14:textId="330AE61F" w:rsidR="00A408F8" w:rsidRPr="00A408F8" w:rsidRDefault="000E7667" w:rsidP="00A00BC6">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Standardized </w:t>
      </w:r>
      <w:r w:rsidR="00DF1B72" w:rsidRPr="00A00BC6">
        <w:rPr>
          <w:rFonts w:ascii="Times New Roman" w:hAnsi="Times New Roman" w:cs="Times New Roman"/>
          <w:i/>
          <w:iCs/>
          <w:sz w:val="24"/>
          <w:szCs w:val="24"/>
          <w:lang w:eastAsia="de-DE"/>
        </w:rPr>
        <w:t>Regression Coefficients of Mean Standardized Heart Rate</w:t>
      </w:r>
      <w:r w:rsidR="00632987" w:rsidRPr="00A00BC6">
        <w:rPr>
          <w:rFonts w:ascii="Times New Roman" w:hAnsi="Times New Roman" w:cs="Times New Roman"/>
          <w:i/>
          <w:iCs/>
          <w:sz w:val="24"/>
          <w:szCs w:val="24"/>
          <w:lang w:eastAsia="de-DE"/>
        </w:rPr>
        <w:t xml:space="preserve"> </w:t>
      </w:r>
      <w:r w:rsidR="00F82FE6">
        <w:rPr>
          <w:rFonts w:ascii="Times New Roman" w:hAnsi="Times New Roman" w:cs="Times New Roman"/>
          <w:i/>
          <w:iCs/>
          <w:sz w:val="24"/>
          <w:szCs w:val="24"/>
          <w:lang w:eastAsia="de-DE"/>
        </w:rPr>
        <w:t>L</w:t>
      </w:r>
      <w:r w:rsidR="00632987" w:rsidRPr="00A00BC6">
        <w:rPr>
          <w:rFonts w:ascii="Times New Roman" w:hAnsi="Times New Roman" w:cs="Times New Roman"/>
          <w:i/>
          <w:iCs/>
          <w:sz w:val="24"/>
          <w:szCs w:val="24"/>
          <w:lang w:eastAsia="de-DE"/>
        </w:rPr>
        <w:t>evel</w:t>
      </w:r>
      <w:r w:rsidR="00DF1B72" w:rsidRPr="00A00BC6">
        <w:rPr>
          <w:rFonts w:ascii="Times New Roman" w:hAnsi="Times New Roman" w:cs="Times New Roman"/>
          <w:i/>
          <w:iCs/>
          <w:sz w:val="24"/>
          <w:szCs w:val="24"/>
          <w:lang w:eastAsia="de-DE"/>
        </w:rPr>
        <w:t xml:space="preserve"> And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2A4F59" w:rsidRPr="002A4F59" w14:paraId="73D65BCC" w14:textId="77777777" w:rsidTr="00A408F8">
        <w:trPr>
          <w:trHeight w:val="544"/>
        </w:trPr>
        <w:tc>
          <w:tcPr>
            <w:tcW w:w="486" w:type="pct"/>
            <w:tcBorders>
              <w:top w:val="single" w:sz="4" w:space="0" w:color="auto"/>
            </w:tcBorders>
            <w:vAlign w:val="center"/>
            <w:hideMark/>
          </w:tcPr>
          <w:p w14:paraId="73C353B3" w14:textId="27F5673D" w:rsidR="00CA0838" w:rsidRPr="002A4F59" w:rsidRDefault="00632987"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r w:rsidRPr="002A4F59">
              <w:rPr>
                <w:rFonts w:ascii="Times New Roman" w:eastAsia="Times New Roman" w:hAnsi="Times New Roman" w:cs="Times New Roman"/>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4</w:t>
            </w:r>
          </w:p>
        </w:tc>
      </w:tr>
      <w:tr w:rsidR="00A408F8" w:rsidRPr="002A4F59" w14:paraId="1357003F" w14:textId="77777777" w:rsidTr="00A408F8">
        <w:trPr>
          <w:trHeight w:val="306"/>
        </w:trPr>
        <w:tc>
          <w:tcPr>
            <w:tcW w:w="486" w:type="pct"/>
            <w:vAlign w:val="center"/>
          </w:tcPr>
          <w:p w14:paraId="018C83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r>
      <w:tr w:rsidR="00A408F8" w:rsidRPr="002A4F59"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r>
      <w:tr w:rsidR="006D1EE5" w:rsidRPr="002A4F59"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eastAsia="de-DE"/>
              </w:rPr>
            </w:pPr>
            <w:r w:rsidRPr="002A4F59">
              <w:rPr>
                <w:rFonts w:ascii="Times New Roman" w:eastAsia="Times New Roman" w:hAnsi="Times New Roman" w:cs="Times New Roman"/>
                <w:b/>
                <w:bCs/>
                <w:sz w:val="20"/>
                <w:szCs w:val="20"/>
                <w:shd w:val="clear" w:color="auto" w:fill="auto"/>
                <w:lang w:eastAsia="de-DE"/>
              </w:rPr>
              <w:t>Pre-teaching interval</w:t>
            </w:r>
            <w:r w:rsidR="00B93BB3" w:rsidRPr="002A4F59">
              <w:rPr>
                <w:rFonts w:ascii="Times New Roman" w:eastAsia="Times New Roman" w:hAnsi="Times New Roman" w:cs="Times New Roman"/>
                <w:b/>
                <w:bCs/>
                <w:sz w:val="20"/>
                <w:szCs w:val="20"/>
                <w:shd w:val="clear" w:color="auto" w:fill="auto"/>
                <w:lang w:eastAsia="de-DE"/>
              </w:rPr>
              <w:t xml:space="preserve"> </w:t>
            </w:r>
            <w:r w:rsidRPr="002A4F59">
              <w:rPr>
                <w:rFonts w:ascii="Times New Roman" w:eastAsia="Times New Roman" w:hAnsi="Times New Roman" w:cs="Times New Roman"/>
                <w:b/>
                <w:bCs/>
                <w:sz w:val="20"/>
                <w:szCs w:val="20"/>
                <w:shd w:val="clear" w:color="auto" w:fill="auto"/>
                <w:lang w:eastAsia="de-DE"/>
              </w:rPr>
              <w:t>(I</w:t>
            </w:r>
            <w:r w:rsidRPr="002A4F59">
              <w:rPr>
                <w:rFonts w:ascii="Times New Roman" w:eastAsia="Times New Roman" w:hAnsi="Times New Roman" w:cs="Times New Roman"/>
                <w:b/>
                <w:bCs/>
                <w:sz w:val="20"/>
                <w:szCs w:val="20"/>
                <w:shd w:val="clear" w:color="auto" w:fill="auto"/>
                <w:vertAlign w:val="subscript"/>
                <w:lang w:eastAsia="de-DE"/>
              </w:rPr>
              <w:t>1</w:t>
            </w:r>
            <w:r w:rsidRPr="002A4F59">
              <w:rPr>
                <w:rFonts w:ascii="Times New Roman" w:eastAsia="Times New Roman" w:hAnsi="Times New Roman" w:cs="Times New Roman"/>
                <w:b/>
                <w:bCs/>
                <w:sz w:val="20"/>
                <w:szCs w:val="20"/>
                <w:shd w:val="clear" w:color="auto" w:fill="auto"/>
                <w:lang w:eastAsia="de-DE"/>
              </w:rPr>
              <w:t>)</w:t>
            </w:r>
            <w:r w:rsidR="00162C01" w:rsidRPr="002A4F59">
              <w:rPr>
                <w:rFonts w:ascii="Times New Roman" w:eastAsia="Times New Roman" w:hAnsi="Times New Roman" w:cs="Times New Roman"/>
                <w:b/>
                <w:bCs/>
                <w:sz w:val="20"/>
                <w:szCs w:val="20"/>
                <w:shd w:val="clear" w:color="auto" w:fill="auto"/>
                <w:vertAlign w:val="superscript"/>
                <w:lang w:eastAsia="de-DE"/>
              </w:rPr>
              <w:t>a</w:t>
            </w:r>
          </w:p>
        </w:tc>
        <w:tc>
          <w:tcPr>
            <w:tcW w:w="282" w:type="pct"/>
            <w:tcBorders>
              <w:top w:val="single" w:sz="4" w:space="0" w:color="auto"/>
              <w:left w:val="nil"/>
              <w:bottom w:val="nil"/>
              <w:right w:val="nil"/>
            </w:tcBorders>
            <w:vAlign w:val="bottom"/>
          </w:tcPr>
          <w:p w14:paraId="5B4136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r>
      <w:tr w:rsidR="006D1EE5" w:rsidRPr="002A4F59" w14:paraId="7A2F83AD" w14:textId="77777777" w:rsidTr="00A408F8">
        <w:trPr>
          <w:trHeight w:val="551"/>
        </w:trPr>
        <w:tc>
          <w:tcPr>
            <w:tcW w:w="486" w:type="pct"/>
            <w:tcBorders>
              <w:bottom w:val="single" w:sz="4" w:space="0" w:color="auto"/>
            </w:tcBorders>
            <w:vAlign w:val="bottom"/>
            <w:hideMark/>
          </w:tcPr>
          <w:p w14:paraId="0170DE4A" w14:textId="2009CF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B93BB3" w:rsidRPr="002A4F59">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12E043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.27*</w:t>
            </w:r>
          </w:p>
          <w:p w14:paraId="627573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Teaching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2</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E69964C" w14:textId="77777777" w:rsidTr="00A408F8">
        <w:trPr>
          <w:trHeight w:val="528"/>
        </w:trPr>
        <w:tc>
          <w:tcPr>
            <w:tcW w:w="486" w:type="pct"/>
            <w:vAlign w:val="bottom"/>
          </w:tcPr>
          <w:p w14:paraId="4E35E71C" w14:textId="302FE9B6"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6D1EE5">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EFEA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02FE359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6D5BCDB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vAlign w:val="bottom"/>
          </w:tcPr>
          <w:p w14:paraId="75EF7464" w14:textId="31156C0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07E423F8" w14:textId="2137BB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64499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vAlign w:val="bottom"/>
            <w:hideMark/>
          </w:tcPr>
          <w:p w14:paraId="20CDAD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0D8BF1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4CCA20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.73</w:t>
            </w:r>
          </w:p>
        </w:tc>
        <w:tc>
          <w:tcPr>
            <w:tcW w:w="282" w:type="pct"/>
            <w:vAlign w:val="bottom"/>
          </w:tcPr>
          <w:p w14:paraId="01533BB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00C2B552" w14:textId="21594E25"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48B2BF9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.96</w:t>
            </w:r>
          </w:p>
        </w:tc>
        <w:tc>
          <w:tcPr>
            <w:tcW w:w="282" w:type="pct"/>
            <w:vAlign w:val="bottom"/>
            <w:hideMark/>
          </w:tcPr>
          <w:p w14:paraId="0C6DC6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6A53A1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257182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.42</w:t>
            </w:r>
          </w:p>
        </w:tc>
        <w:tc>
          <w:tcPr>
            <w:tcW w:w="282" w:type="pct"/>
            <w:vAlign w:val="bottom"/>
            <w:hideMark/>
          </w:tcPr>
          <w:p w14:paraId="0EB36E21" w14:textId="05E706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494AD4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26C917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c>
          <w:tcPr>
            <w:tcW w:w="282" w:type="pct"/>
            <w:gridSpan w:val="2"/>
            <w:vAlign w:val="bottom"/>
            <w:hideMark/>
          </w:tcPr>
          <w:p w14:paraId="0B88EA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w:t>
            </w:r>
          </w:p>
          <w:p w14:paraId="1E90C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41C55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.67</w:t>
            </w:r>
          </w:p>
        </w:tc>
        <w:tc>
          <w:tcPr>
            <w:tcW w:w="282" w:type="pct"/>
            <w:vAlign w:val="bottom"/>
            <w:hideMark/>
          </w:tcPr>
          <w:p w14:paraId="3E0F79E8" w14:textId="7DAD89D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72C48B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792D6AD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.72</w:t>
            </w:r>
          </w:p>
        </w:tc>
      </w:tr>
      <w:tr w:rsidR="006D1EE5" w:rsidRPr="002A4F59" w14:paraId="5F9E8E1F" w14:textId="77777777" w:rsidTr="00A408F8">
        <w:trPr>
          <w:trHeight w:val="564"/>
        </w:trPr>
        <w:tc>
          <w:tcPr>
            <w:tcW w:w="486" w:type="pct"/>
            <w:vAlign w:val="bottom"/>
            <w:hideMark/>
          </w:tcPr>
          <w:p w14:paraId="13B7BEC0" w14:textId="17377FD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B1D76C3" w14:textId="4730139A"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0461D45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381C85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vAlign w:val="bottom"/>
          </w:tcPr>
          <w:p w14:paraId="3944A0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18DA72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0F61CD47" w14:textId="2D8193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360CC3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22B32E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F1948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1808A2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vAlign w:val="bottom"/>
            <w:hideMark/>
          </w:tcPr>
          <w:p w14:paraId="1E463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.50</w:t>
            </w:r>
          </w:p>
        </w:tc>
        <w:tc>
          <w:tcPr>
            <w:tcW w:w="282" w:type="pct"/>
            <w:vAlign w:val="bottom"/>
          </w:tcPr>
          <w:p w14:paraId="07C2BF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554814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94A0C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C378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DEE6913" w14:textId="383488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.19</w:t>
            </w:r>
          </w:p>
          <w:p w14:paraId="4312ACBA" w14:textId="08D8C39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vAlign w:val="bottom"/>
            <w:hideMark/>
          </w:tcPr>
          <w:p w14:paraId="3E7937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B562B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43BF00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1175648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7480EA0B" w14:textId="77777777" w:rsidTr="00A408F8">
        <w:trPr>
          <w:trHeight w:val="572"/>
        </w:trPr>
        <w:tc>
          <w:tcPr>
            <w:tcW w:w="486" w:type="pct"/>
            <w:tcBorders>
              <w:bottom w:val="single" w:sz="4" w:space="0" w:color="auto"/>
            </w:tcBorders>
            <w:vAlign w:val="bottom"/>
          </w:tcPr>
          <w:p w14:paraId="60BF177F" w14:textId="5BECB78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67A38CC9" w14:textId="2349EA1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61020CFA" w14:textId="4C6EFEB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2B5F3268" w14:textId="7BA6C12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3B884ED" w14:textId="2B40108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.15</w:t>
            </w:r>
          </w:p>
          <w:p w14:paraId="03B820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tc>
      </w:tr>
      <w:tr w:rsidR="006D1EE5" w:rsidRPr="002A4F59" w14:paraId="44230C1D" w14:textId="77777777" w:rsidTr="00A408F8">
        <w:trPr>
          <w:trHeight w:val="318"/>
        </w:trPr>
        <w:tc>
          <w:tcPr>
            <w:tcW w:w="486" w:type="pct"/>
            <w:tcBorders>
              <w:top w:val="single" w:sz="4" w:space="0" w:color="auto"/>
            </w:tcBorders>
            <w:vAlign w:val="bottom"/>
            <w:hideMark/>
          </w:tcPr>
          <w:p w14:paraId="109F9D56" w14:textId="65A68710" w:rsidR="00CA0838" w:rsidRPr="002A4F59" w:rsidRDefault="00CA0838" w:rsidP="002A4F59">
            <w:pPr>
              <w:tabs>
                <w:tab w:val="clear" w:pos="3068"/>
              </w:tabs>
              <w:spacing w:line="240" w:lineRule="auto"/>
              <w:ind w:firstLine="0"/>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Post-</w:t>
            </w:r>
            <w:proofErr w:type="spellStart"/>
            <w:r w:rsidRPr="002A4F59">
              <w:rPr>
                <w:rFonts w:ascii="Times New Roman" w:eastAsia="Times New Roman" w:hAnsi="Times New Roman" w:cs="Times New Roman"/>
                <w:b/>
                <w:bCs/>
                <w:sz w:val="20"/>
                <w:szCs w:val="20"/>
                <w:shd w:val="clear" w:color="auto" w:fill="auto"/>
                <w:lang w:val="de-DE" w:eastAsia="de-DE"/>
              </w:rPr>
              <w:t>teaching</w:t>
            </w:r>
            <w:proofErr w:type="spellEnd"/>
            <w:r w:rsidRPr="002A4F59">
              <w:rPr>
                <w:rFonts w:ascii="Times New Roman" w:eastAsia="Times New Roman" w:hAnsi="Times New Roman" w:cs="Times New Roman"/>
                <w:b/>
                <w:bCs/>
                <w:sz w:val="20"/>
                <w:szCs w:val="20"/>
                <w:shd w:val="clear" w:color="auto" w:fill="auto"/>
                <w:lang w:val="de-DE" w:eastAsia="de-DE"/>
              </w:rPr>
              <w:t xml:space="preserve">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3</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08C8C8B4" w14:textId="77777777" w:rsidTr="00A408F8">
        <w:trPr>
          <w:trHeight w:val="649"/>
        </w:trPr>
        <w:tc>
          <w:tcPr>
            <w:tcW w:w="486" w:type="pct"/>
            <w:vAlign w:val="bottom"/>
            <w:hideMark/>
          </w:tcPr>
          <w:p w14:paraId="3F98E563" w14:textId="51FB9C7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7A4CE5F" w14:textId="3CAECC96"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388DF053" w14:textId="601B974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3849638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27B7D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0693C41C" w14:textId="4FFA779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6DD710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EAC96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.80</w:t>
            </w:r>
          </w:p>
        </w:tc>
        <w:tc>
          <w:tcPr>
            <w:tcW w:w="282" w:type="pct"/>
            <w:vAlign w:val="bottom"/>
            <w:hideMark/>
          </w:tcPr>
          <w:p w14:paraId="6E0C6F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E0F7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61E1A3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hideMark/>
          </w:tcPr>
          <w:p w14:paraId="284F0E90" w14:textId="37B235F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.09</w:t>
            </w:r>
          </w:p>
          <w:p w14:paraId="7BEE713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05795E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vAlign w:val="bottom"/>
            <w:hideMark/>
          </w:tcPr>
          <w:p w14:paraId="1C2D743C" w14:textId="3EA1049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6D0E4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66EB7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vAlign w:val="bottom"/>
            <w:hideMark/>
          </w:tcPr>
          <w:p w14:paraId="71F721FB" w14:textId="4789262B"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30DF9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0BB16B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.89</w:t>
            </w:r>
          </w:p>
        </w:tc>
        <w:tc>
          <w:tcPr>
            <w:tcW w:w="282" w:type="pct"/>
            <w:gridSpan w:val="2"/>
            <w:vAlign w:val="bottom"/>
            <w:hideMark/>
          </w:tcPr>
          <w:p w14:paraId="30644E21" w14:textId="11EBCD7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.01</w:t>
            </w:r>
          </w:p>
          <w:p w14:paraId="131606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4EFAC3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.91</w:t>
            </w:r>
          </w:p>
        </w:tc>
        <w:tc>
          <w:tcPr>
            <w:tcW w:w="282" w:type="pct"/>
            <w:vAlign w:val="bottom"/>
            <w:hideMark/>
          </w:tcPr>
          <w:p w14:paraId="05226891" w14:textId="1DE2D5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.07</w:t>
            </w:r>
          </w:p>
          <w:p w14:paraId="14123A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A4CA0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r>
      <w:tr w:rsidR="006D1EE5" w:rsidRPr="002A4F59" w14:paraId="44C69D8F" w14:textId="77777777" w:rsidTr="00A408F8">
        <w:trPr>
          <w:trHeight w:val="557"/>
        </w:trPr>
        <w:tc>
          <w:tcPr>
            <w:tcW w:w="486" w:type="pct"/>
            <w:vAlign w:val="bottom"/>
            <w:hideMark/>
          </w:tcPr>
          <w:p w14:paraId="19C85D1C" w14:textId="1B19005D"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lastRenderedPageBreak/>
              <w:t>Disruption</w:t>
            </w:r>
          </w:p>
          <w:p w14:paraId="36A8CC18" w14:textId="292FB62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hideMark/>
          </w:tcPr>
          <w:p w14:paraId="04AA95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F28CA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AE374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2FA4E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79842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074BF32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07BC48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5D41E9AA" w14:textId="348225C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64825095" w14:textId="0DEE0A1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(.009)</w:t>
            </w:r>
          </w:p>
        </w:tc>
        <w:tc>
          <w:tcPr>
            <w:tcW w:w="282" w:type="pct"/>
            <w:gridSpan w:val="2"/>
            <w:vAlign w:val="bottom"/>
            <w:hideMark/>
          </w:tcPr>
          <w:p w14:paraId="765A5F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tc>
        <w:tc>
          <w:tcPr>
            <w:tcW w:w="282" w:type="pct"/>
            <w:vAlign w:val="bottom"/>
            <w:hideMark/>
          </w:tcPr>
          <w:p w14:paraId="04074B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26DD5E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6C7B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DCC77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80811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5F1CA46F" w14:textId="4718B412"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68DD31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8C3F341" w14:textId="1D31FA3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6057BB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20B116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r>
      <w:tr w:rsidR="006D1EE5" w:rsidRPr="002A4F59" w14:paraId="18510F42" w14:textId="77777777" w:rsidTr="00A408F8">
        <w:trPr>
          <w:trHeight w:val="532"/>
        </w:trPr>
        <w:tc>
          <w:tcPr>
            <w:tcW w:w="486" w:type="pct"/>
            <w:tcBorders>
              <w:bottom w:val="single" w:sz="4" w:space="0" w:color="auto"/>
            </w:tcBorders>
            <w:vAlign w:val="bottom"/>
            <w:hideMark/>
          </w:tcPr>
          <w:p w14:paraId="1297542A" w14:textId="03116FEE"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5284813C" w14:textId="4EFFB70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283E75B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472D1E8C" w14:textId="4B4C3FC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p w14:paraId="0DCB049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947B0A4" w14:textId="540A520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r>
      <w:tr w:rsidR="006D1EE5" w:rsidRPr="002A4F59" w14:paraId="55FC2B93" w14:textId="77777777" w:rsidTr="00A408F8">
        <w:trPr>
          <w:trHeight w:val="274"/>
        </w:trPr>
        <w:tc>
          <w:tcPr>
            <w:tcW w:w="486" w:type="pct"/>
            <w:tcBorders>
              <w:top w:val="single" w:sz="4" w:space="0" w:color="auto"/>
            </w:tcBorders>
            <w:vAlign w:val="bottom"/>
            <w:hideMark/>
          </w:tcPr>
          <w:p w14:paraId="78C315D7" w14:textId="431C8E63"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Interview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4</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648231E" w14:textId="77777777" w:rsidTr="00A408F8">
        <w:trPr>
          <w:trHeight w:val="569"/>
        </w:trPr>
        <w:tc>
          <w:tcPr>
            <w:tcW w:w="486" w:type="pct"/>
            <w:vAlign w:val="bottom"/>
            <w:hideMark/>
          </w:tcPr>
          <w:p w14:paraId="42FC17D6" w14:textId="6C9973F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5C2B4FCC" w14:textId="56025CDD"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A12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p w14:paraId="34EAD9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0A38D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D765BBB" w14:textId="11FB81A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10A9DE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FC74F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7C4D08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40EA820E" w14:textId="53F57C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7F8C30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402B6BB1" w14:textId="0804CADD"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.23</w:t>
            </w:r>
          </w:p>
          <w:p w14:paraId="5CCF3C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5FDD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19C64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674831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57951A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E140225" w14:textId="57A5434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.14</w:t>
            </w:r>
          </w:p>
          <w:p w14:paraId="30A2EE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759633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tc>
        <w:tc>
          <w:tcPr>
            <w:tcW w:w="282" w:type="pct"/>
            <w:gridSpan w:val="2"/>
            <w:vAlign w:val="bottom"/>
          </w:tcPr>
          <w:p w14:paraId="1E48EC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7F1CE4A" w14:textId="7FBB5BB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vAlign w:val="bottom"/>
            <w:hideMark/>
          </w:tcPr>
          <w:p w14:paraId="2283C1E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hideMark/>
          </w:tcPr>
          <w:p w14:paraId="33B38128" w14:textId="484A56B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086EB0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96798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tc>
      </w:tr>
      <w:tr w:rsidR="006D1EE5" w:rsidRPr="002A4F59" w14:paraId="08DDDEC8" w14:textId="77777777" w:rsidTr="00A408F8">
        <w:trPr>
          <w:trHeight w:val="577"/>
        </w:trPr>
        <w:tc>
          <w:tcPr>
            <w:tcW w:w="486" w:type="pct"/>
            <w:vAlign w:val="bottom"/>
            <w:hideMark/>
          </w:tcPr>
          <w:p w14:paraId="08781044" w14:textId="372173E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114B66E" w14:textId="19678430"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12A7568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AE63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342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C0C637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24F7111" w14:textId="6BCD623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4CB16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4CDE65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.66</w:t>
            </w:r>
          </w:p>
        </w:tc>
        <w:tc>
          <w:tcPr>
            <w:tcW w:w="282" w:type="pct"/>
            <w:vAlign w:val="bottom"/>
            <w:hideMark/>
          </w:tcPr>
          <w:p w14:paraId="0AF885BF" w14:textId="72B9C6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7B2FAB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gridSpan w:val="2"/>
            <w:vAlign w:val="bottom"/>
            <w:hideMark/>
          </w:tcPr>
          <w:p w14:paraId="6ED919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.52</w:t>
            </w:r>
          </w:p>
        </w:tc>
        <w:tc>
          <w:tcPr>
            <w:tcW w:w="282" w:type="pct"/>
            <w:vAlign w:val="bottom"/>
          </w:tcPr>
          <w:p w14:paraId="19B4632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4D6B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2E33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06D2D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76AA7D5" w14:textId="67F6E41F"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.06</w:t>
            </w:r>
          </w:p>
          <w:p w14:paraId="656ABB07" w14:textId="09E9623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vAlign w:val="bottom"/>
            <w:hideMark/>
          </w:tcPr>
          <w:p w14:paraId="4A95E8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c>
          <w:tcPr>
            <w:tcW w:w="282" w:type="pct"/>
            <w:vAlign w:val="bottom"/>
            <w:hideMark/>
          </w:tcPr>
          <w:p w14:paraId="740D80E8" w14:textId="10F94A01"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.12</w:t>
            </w:r>
          </w:p>
          <w:p w14:paraId="451728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247DCAE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42441354" w14:textId="77777777" w:rsidTr="00A408F8">
        <w:trPr>
          <w:trHeight w:val="557"/>
        </w:trPr>
        <w:tc>
          <w:tcPr>
            <w:tcW w:w="486" w:type="pct"/>
            <w:tcBorders>
              <w:bottom w:val="single" w:sz="4" w:space="0" w:color="auto"/>
            </w:tcBorders>
            <w:vAlign w:val="bottom"/>
            <w:hideMark/>
          </w:tcPr>
          <w:p w14:paraId="42B8507C" w14:textId="42DF197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33F476DF" w14:textId="03DFEC8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79AE9B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.13</w:t>
            </w:r>
          </w:p>
          <w:p w14:paraId="6582E2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B82FEA7" w14:textId="41B0DE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.16</w:t>
            </w:r>
          </w:p>
          <w:p w14:paraId="5FE2B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.20</w:t>
            </w:r>
          </w:p>
        </w:tc>
      </w:tr>
      <w:tr w:rsidR="006D1EE5" w:rsidRPr="002A4F59" w14:paraId="27C63B73" w14:textId="77777777" w:rsidTr="00A408F8">
        <w:trPr>
          <w:trHeight w:val="271"/>
        </w:trPr>
        <w:tc>
          <w:tcPr>
            <w:tcW w:w="486" w:type="pct"/>
            <w:tcBorders>
              <w:top w:val="single" w:sz="4" w:space="0" w:color="auto"/>
            </w:tcBorders>
            <w:vAlign w:val="bottom"/>
            <w:hideMark/>
          </w:tcPr>
          <w:p w14:paraId="48A65A47" w14:textId="4080CC48"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2A4F59" w:rsidRDefault="00A408F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A408F8">
              <w:rPr>
                <w:rFonts w:ascii="Times New Roman" w:eastAsia="Times New Roman" w:hAnsi="Times New Roman" w:cs="Times New Roman"/>
                <w:b/>
                <w:bCs/>
                <w:sz w:val="20"/>
                <w:szCs w:val="20"/>
                <w:shd w:val="clear" w:color="auto" w:fill="auto"/>
                <w:lang w:val="de-DE" w:eastAsia="de-DE"/>
              </w:rPr>
              <w:t xml:space="preserve">End </w:t>
            </w:r>
            <w:proofErr w:type="spellStart"/>
            <w:r w:rsidRPr="00A408F8">
              <w:rPr>
                <w:rFonts w:ascii="Times New Roman" w:eastAsia="Times New Roman" w:hAnsi="Times New Roman" w:cs="Times New Roman"/>
                <w:b/>
                <w:bCs/>
                <w:sz w:val="20"/>
                <w:szCs w:val="20"/>
                <w:shd w:val="clear" w:color="auto" w:fill="auto"/>
                <w:lang w:val="de-DE" w:eastAsia="de-DE"/>
              </w:rPr>
              <w:t>interval</w:t>
            </w:r>
            <w:proofErr w:type="spellEnd"/>
            <w:r w:rsidRPr="00A408F8">
              <w:rPr>
                <w:rFonts w:ascii="Times New Roman" w:eastAsia="Times New Roman" w:hAnsi="Times New Roman" w:cs="Times New Roman"/>
                <w:b/>
                <w:bCs/>
                <w:sz w:val="20"/>
                <w:szCs w:val="20"/>
                <w:shd w:val="clear" w:color="auto" w:fill="auto"/>
                <w:lang w:val="de-DE" w:eastAsia="de-DE"/>
              </w:rPr>
              <w:t xml:space="preserve"> (I</w:t>
            </w:r>
            <w:r w:rsidRPr="00A408F8">
              <w:rPr>
                <w:rFonts w:ascii="Times New Roman" w:eastAsia="Times New Roman" w:hAnsi="Times New Roman" w:cs="Times New Roman"/>
                <w:b/>
                <w:bCs/>
                <w:sz w:val="20"/>
                <w:szCs w:val="20"/>
                <w:shd w:val="clear" w:color="auto" w:fill="auto"/>
                <w:vertAlign w:val="subscript"/>
                <w:lang w:val="de-DE" w:eastAsia="de-DE"/>
              </w:rPr>
              <w:t>5</w:t>
            </w:r>
            <w:r w:rsidRPr="00A408F8">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DFE573E" w14:textId="77777777" w:rsidTr="00A408F8">
        <w:trPr>
          <w:trHeight w:val="623"/>
        </w:trPr>
        <w:tc>
          <w:tcPr>
            <w:tcW w:w="486" w:type="pct"/>
            <w:vAlign w:val="bottom"/>
            <w:hideMark/>
          </w:tcPr>
          <w:p w14:paraId="6F3516BE" w14:textId="77633EC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2B66D2F" w14:textId="356CC7D7"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B878F2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A8B6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vAlign w:val="bottom"/>
            <w:hideMark/>
          </w:tcPr>
          <w:p w14:paraId="02054E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209F8F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245CBF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2F92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.32</w:t>
            </w:r>
          </w:p>
        </w:tc>
        <w:tc>
          <w:tcPr>
            <w:tcW w:w="282" w:type="pct"/>
            <w:vAlign w:val="bottom"/>
            <w:hideMark/>
          </w:tcPr>
          <w:p w14:paraId="5D058F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396F1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4D308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vAlign w:val="bottom"/>
          </w:tcPr>
          <w:p w14:paraId="5EF3BB8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p w14:paraId="1233A26F" w14:textId="60138F94"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1EB43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19923A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.09</w:t>
            </w:r>
          </w:p>
          <w:p w14:paraId="19E474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tcPr>
          <w:p w14:paraId="6C5FA8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.46</w:t>
            </w:r>
          </w:p>
          <w:p w14:paraId="2CD198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7FC946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67B4CC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1E0B73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gridSpan w:val="2"/>
            <w:vAlign w:val="bottom"/>
            <w:hideMark/>
          </w:tcPr>
          <w:p w14:paraId="3860E2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77E8B1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34F23B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vAlign w:val="bottom"/>
          </w:tcPr>
          <w:p w14:paraId="4BDFE1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1A2F3B5A" w14:textId="56D4AE1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2104BE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.33</w:t>
            </w:r>
          </w:p>
        </w:tc>
      </w:tr>
      <w:tr w:rsidR="006D1EE5" w:rsidRPr="002A4F59" w14:paraId="4D8FCB8F" w14:textId="77777777" w:rsidTr="00A408F8">
        <w:trPr>
          <w:trHeight w:val="578"/>
        </w:trPr>
        <w:tc>
          <w:tcPr>
            <w:tcW w:w="486" w:type="pct"/>
            <w:vAlign w:val="bottom"/>
            <w:hideMark/>
          </w:tcPr>
          <w:p w14:paraId="3165D744" w14:textId="63BA54FC"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2B001B34" w14:textId="7E5B254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3E2069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69911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8F053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6B9C96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07079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p w14:paraId="45EEC1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(.035)</w:t>
            </w:r>
          </w:p>
        </w:tc>
        <w:tc>
          <w:tcPr>
            <w:tcW w:w="282" w:type="pct"/>
            <w:vAlign w:val="bottom"/>
            <w:hideMark/>
          </w:tcPr>
          <w:p w14:paraId="7374F9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.60</w:t>
            </w:r>
          </w:p>
        </w:tc>
        <w:tc>
          <w:tcPr>
            <w:tcW w:w="282" w:type="pct"/>
            <w:vAlign w:val="bottom"/>
          </w:tcPr>
          <w:p w14:paraId="699CC7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.19</w:t>
            </w:r>
          </w:p>
          <w:p w14:paraId="67BF6A37" w14:textId="1BB4FB6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gridSpan w:val="2"/>
            <w:vAlign w:val="bottom"/>
            <w:hideMark/>
          </w:tcPr>
          <w:p w14:paraId="355AA5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vAlign w:val="bottom"/>
          </w:tcPr>
          <w:p w14:paraId="71920A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AAAB7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24DCC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B72D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475249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15242ADB" w14:textId="58DA267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(.037)</w:t>
            </w:r>
          </w:p>
        </w:tc>
        <w:tc>
          <w:tcPr>
            <w:tcW w:w="282" w:type="pct"/>
            <w:vAlign w:val="bottom"/>
            <w:hideMark/>
          </w:tcPr>
          <w:p w14:paraId="278CC8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tcPr>
          <w:p w14:paraId="5EF313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E811AA1" w14:textId="259CE7F8"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49E768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r>
      <w:tr w:rsidR="006D1EE5" w:rsidRPr="002A4F59" w14:paraId="00DE048C" w14:textId="77777777" w:rsidTr="00A408F8">
        <w:trPr>
          <w:trHeight w:val="572"/>
        </w:trPr>
        <w:tc>
          <w:tcPr>
            <w:tcW w:w="486" w:type="pct"/>
            <w:tcBorders>
              <w:bottom w:val="single" w:sz="4" w:space="0" w:color="auto"/>
            </w:tcBorders>
            <w:vAlign w:val="bottom"/>
            <w:hideMark/>
          </w:tcPr>
          <w:p w14:paraId="20810B10" w14:textId="11325D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11921DB0" w14:textId="542944D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.11</w:t>
            </w:r>
          </w:p>
          <w:p w14:paraId="170167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5348BE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.10</w:t>
            </w:r>
          </w:p>
          <w:p w14:paraId="777166D5" w14:textId="69A862EE"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.16</w:t>
            </w:r>
          </w:p>
          <w:p w14:paraId="25FE9920" w14:textId="056BEA9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tc>
      </w:tr>
      <w:tr w:rsidR="006D1EE5" w:rsidRPr="002A4F59" w14:paraId="24963ED1" w14:textId="77777777" w:rsidTr="00A408F8">
        <w:trPr>
          <w:trHeight w:val="273"/>
        </w:trPr>
        <w:tc>
          <w:tcPr>
            <w:tcW w:w="486" w:type="pct"/>
            <w:tcBorders>
              <w:top w:val="single" w:sz="4" w:space="0" w:color="auto"/>
            </w:tcBorders>
            <w:vAlign w:val="bottom"/>
            <w:hideMark/>
          </w:tcPr>
          <w:p w14:paraId="60611525" w14:textId="4E41F87E" w:rsidR="00CA0838" w:rsidRPr="002A4F59" w:rsidRDefault="00CA0838" w:rsidP="006D1EE5">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27913F45" w14:textId="77777777" w:rsidTr="00A408F8">
        <w:trPr>
          <w:trHeight w:val="273"/>
        </w:trPr>
        <w:tc>
          <w:tcPr>
            <w:tcW w:w="486" w:type="pct"/>
            <w:vAlign w:val="bottom"/>
          </w:tcPr>
          <w:p w14:paraId="0E5B5632" w14:textId="57649414" w:rsidR="00A408F8" w:rsidRPr="002A4F59" w:rsidRDefault="00A408F8" w:rsidP="00A408F8">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vAlign w:val="bottom"/>
          </w:tcPr>
          <w:p w14:paraId="6106757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FD5EE29"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D1E8C1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77F1F99E"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9020E5F" w14:textId="48919BFB"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vAlign w:val="bottom"/>
          </w:tcPr>
          <w:p w14:paraId="7EEE229B"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0B29B2F" w14:textId="1519C86C"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vAlign w:val="bottom"/>
          </w:tcPr>
          <w:p w14:paraId="2EF80BC1"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E7AEFF" w14:textId="192AA1B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vAlign w:val="bottom"/>
          </w:tcPr>
          <w:p w14:paraId="5F315C34"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3AB2291" w14:textId="138AB21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vAlign w:val="bottom"/>
          </w:tcPr>
          <w:p w14:paraId="5759C8D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A7A30AD" w14:textId="4ADED035"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vAlign w:val="bottom"/>
          </w:tcPr>
          <w:p w14:paraId="2CAA378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9206E30" w14:textId="60E64F6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.065</w:t>
            </w:r>
          </w:p>
        </w:tc>
        <w:tc>
          <w:tcPr>
            <w:tcW w:w="284" w:type="pct"/>
            <w:vAlign w:val="bottom"/>
          </w:tcPr>
          <w:p w14:paraId="0C2FF9DD"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A00BC6" w14:paraId="63104E9C" w14:textId="77777777" w:rsidTr="00A408F8">
        <w:trPr>
          <w:trHeight w:val="917"/>
        </w:trPr>
        <w:tc>
          <w:tcPr>
            <w:tcW w:w="5000" w:type="pct"/>
            <w:gridSpan w:val="20"/>
            <w:tcBorders>
              <w:left w:val="nil"/>
              <w:right w:val="nil"/>
            </w:tcBorders>
            <w:vAlign w:val="center"/>
          </w:tcPr>
          <w:p w14:paraId="5F8673D5" w14:textId="50F5EB46"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r w:rsidRPr="009658DD">
              <w:rPr>
                <w:rFonts w:ascii="Times New Roman" w:eastAsia="Times New Roman" w:hAnsi="Times New Roman" w:cs="Times New Roman"/>
                <w:i/>
                <w:iCs/>
                <w:szCs w:val="22"/>
                <w:shd w:val="clear" w:color="auto" w:fill="auto"/>
                <w:lang w:eastAsia="de-DE"/>
              </w:rPr>
              <w:t>Note</w:t>
            </w:r>
            <w:r w:rsidRPr="009658DD">
              <w:rPr>
                <w:rFonts w:ascii="Times New Roman" w:eastAsia="Times New Roman" w:hAnsi="Times New Roman" w:cs="Times New Roman"/>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proofErr w:type="spellStart"/>
            <w:r w:rsidRPr="009658DD">
              <w:rPr>
                <w:rFonts w:ascii="Times New Roman" w:eastAsia="Times New Roman" w:hAnsi="Times New Roman" w:cs="Times New Roman"/>
                <w:szCs w:val="22"/>
                <w:shd w:val="clear" w:color="auto" w:fill="auto"/>
                <w:vertAlign w:val="superscript"/>
                <w:lang w:eastAsia="de-DE"/>
              </w:rPr>
              <w:t>a</w:t>
            </w:r>
            <w:proofErr w:type="spellEnd"/>
            <w:r w:rsidRPr="009658DD">
              <w:rPr>
                <w:rFonts w:ascii="Times New Roman" w:eastAsia="Times New Roman" w:hAnsi="Times New Roman" w:cs="Times New Roman"/>
                <w:szCs w:val="22"/>
                <w:shd w:val="clear" w:color="auto" w:fill="auto"/>
                <w:vertAlign w:val="superscript"/>
                <w:lang w:eastAsia="de-DE"/>
              </w:rPr>
              <w:t xml:space="preserve"> </w:t>
            </w:r>
            <w:r w:rsidRPr="009658DD">
              <w:rPr>
                <w:rFonts w:ascii="Times New Roman" w:eastAsia="Times New Roman" w:hAnsi="Times New Roman" w:cs="Times New Roman"/>
                <w:szCs w:val="22"/>
                <w:shd w:val="clear" w:color="auto" w:fill="auto"/>
                <w:lang w:eastAsia="de-DE"/>
              </w:rPr>
              <w:t xml:space="preserve">We calculated only Model 1 for the </w:t>
            </w:r>
            <w:r w:rsidRPr="009658DD">
              <w:rPr>
                <w:rFonts w:ascii="Times New Roman" w:eastAsia="Times New Roman" w:hAnsi="Times New Roman" w:cs="Times New Roman"/>
                <w:i/>
                <w:iCs/>
                <w:szCs w:val="22"/>
                <w:shd w:val="clear" w:color="auto" w:fill="auto"/>
                <w:lang w:eastAsia="de-DE"/>
              </w:rPr>
              <w:t>pre-teaching interval</w:t>
            </w: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(I</w:t>
            </w:r>
            <w:r w:rsidRPr="009658DD">
              <w:rPr>
                <w:rFonts w:ascii="Times New Roman" w:eastAsia="Times New Roman" w:hAnsi="Times New Roman" w:cs="Times New Roman"/>
                <w:i/>
                <w:iCs/>
                <w:szCs w:val="22"/>
                <w:shd w:val="clear" w:color="auto" w:fill="auto"/>
                <w:vertAlign w:val="subscript"/>
                <w:lang w:eastAsia="de-DE"/>
              </w:rPr>
              <w:t>1</w:t>
            </w:r>
            <w:r w:rsidRPr="009658DD">
              <w:rPr>
                <w:rFonts w:ascii="Times New Roman" w:eastAsia="Times New Roman" w:hAnsi="Times New Roman" w:cs="Times New Roman"/>
                <w:i/>
                <w:iCs/>
                <w:szCs w:val="22"/>
                <w:shd w:val="clear" w:color="auto" w:fill="auto"/>
                <w:lang w:eastAsia="de-DE"/>
              </w:rPr>
              <w:t>)</w:t>
            </w:r>
            <w:r w:rsidRPr="009658DD">
              <w:rPr>
                <w:rFonts w:ascii="Times New Roman" w:eastAsia="Times New Roman" w:hAnsi="Times New Roman" w:cs="Times New Roman"/>
                <w:szCs w:val="22"/>
                <w:shd w:val="clear" w:color="auto" w:fill="auto"/>
                <w:lang w:eastAsia="de-DE"/>
              </w:rPr>
              <w:t xml:space="preserve"> because the classroom events and their corresponding appraisals had not yet occurred in this interval. </w:t>
            </w:r>
          </w:p>
          <w:p w14:paraId="34455666" w14:textId="7FE3574A" w:rsidR="00A408F8" w:rsidRPr="002A4F59"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 w:val="24"/>
                <w:szCs w:val="24"/>
                <w:shd w:val="clear" w:color="auto" w:fill="auto"/>
                <w:lang w:eastAsia="de-DE"/>
              </w:rPr>
            </w:pP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p</w:t>
            </w:r>
            <w:r w:rsidRPr="009658DD">
              <w:rPr>
                <w:rFonts w:ascii="Times New Roman" w:eastAsia="Times New Roman" w:hAnsi="Times New Roman" w:cs="Times New Roman"/>
                <w:szCs w:val="22"/>
                <w:shd w:val="clear" w:color="auto" w:fill="auto"/>
                <w:lang w:eastAsia="de-DE"/>
              </w:rPr>
              <w:t xml:space="preserve"> &lt; .05.</w:t>
            </w:r>
          </w:p>
        </w:tc>
      </w:tr>
    </w:tbl>
    <w:p w14:paraId="32437435" w14:textId="77777777" w:rsidR="00E23B06" w:rsidRPr="00A00BC6" w:rsidRDefault="00E23B06" w:rsidP="00A00BC6">
      <w:pPr>
        <w:ind w:firstLine="0"/>
        <w:jc w:val="both"/>
        <w:rPr>
          <w:rFonts w:ascii="Times New Roman" w:hAnsi="Times New Roman" w:cs="Times New Roman"/>
          <w:sz w:val="24"/>
          <w:szCs w:val="24"/>
          <w:lang w:eastAsia="de-DE"/>
        </w:rPr>
        <w:sectPr w:rsidR="00E23B06" w:rsidRPr="00A00BC6" w:rsidSect="00E23B06">
          <w:pgSz w:w="15840" w:h="12240" w:orient="landscape"/>
          <w:pgMar w:top="1440" w:right="1440" w:bottom="1440" w:left="1440" w:header="720" w:footer="720" w:gutter="0"/>
          <w:cols w:space="720"/>
          <w:docGrid w:linePitch="360"/>
        </w:sectPr>
      </w:pPr>
    </w:p>
    <w:p w14:paraId="0AC40330" w14:textId="5D9A1914" w:rsidR="007D3CFC" w:rsidRPr="00A00BC6" w:rsidRDefault="007D3CFC" w:rsidP="00A00BC6">
      <w:pPr>
        <w:pStyle w:val="berschrift1"/>
        <w:ind w:left="360"/>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Discussion</w:t>
      </w:r>
    </w:p>
    <w:p w14:paraId="347E07D8" w14:textId="31C1E610" w:rsidR="007D3CFC" w:rsidRPr="00A00BC6" w:rsidRDefault="007D3CFC"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Key Findings</w:t>
      </w:r>
    </w:p>
    <w:p w14:paraId="1DC1DD68" w14:textId="77777777" w:rsidR="00EA6DF7" w:rsidRDefault="00EA6DF7" w:rsidP="002478D1">
      <w:pPr>
        <w:jc w:val="both"/>
        <w:rPr>
          <w:rFonts w:ascii="Times New Roman" w:hAnsi="Times New Roman" w:cs="Times New Roman"/>
          <w:sz w:val="24"/>
          <w:szCs w:val="24"/>
          <w:lang w:eastAsia="de-DE"/>
        </w:rPr>
      </w:pPr>
      <w:r w:rsidRPr="00EA6DF7">
        <w:rPr>
          <w:rFonts w:ascii="Times New Roman" w:hAnsi="Times New Roman" w:cs="Times New Roman"/>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A00BC6" w:rsidRDefault="007D439A" w:rsidP="002478D1">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Overall, our findings indicate that wrist-worn fitness trackers are a useful tool for tracking teachers’ HR and identifying stressful periods during teaching. </w:t>
      </w:r>
      <w:r w:rsidR="00776557" w:rsidRPr="00776557">
        <w:rPr>
          <w:rFonts w:ascii="Times New Roman" w:hAnsi="Times New Roman" w:cs="Times New Roman"/>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F45852">
        <w:rPr>
          <w:rFonts w:ascii="Times New Roman" w:hAnsi="Times New Roman" w:cs="Times New Roman"/>
          <w:sz w:val="24"/>
          <w:szCs w:val="24"/>
          <w:lang w:eastAsia="de-DE"/>
        </w:rPr>
        <w:t xml:space="preserve"> </w:t>
      </w:r>
      <w:r w:rsidR="00A30A68" w:rsidRPr="00A30A68">
        <w:rPr>
          <w:rFonts w:ascii="Times New Roman" w:hAnsi="Times New Roman" w:cs="Times New Roman"/>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A00BC6">
        <w:rPr>
          <w:rFonts w:ascii="Times New Roman" w:hAnsi="Times New Roman" w:cs="Times New Roman"/>
          <w:sz w:val="24"/>
          <w:szCs w:val="24"/>
          <w:lang w:eastAsia="de-DE"/>
        </w:rPr>
        <w:fldChar w:fldCharType="separate"/>
      </w:r>
      <w:r w:rsidR="00027743" w:rsidRPr="00A00BC6">
        <w:rPr>
          <w:rFonts w:ascii="Times New Roman" w:hAnsi="Times New Roman" w:cs="Times New Roman"/>
          <w:sz w:val="24"/>
          <w:szCs w:val="24"/>
        </w:rPr>
        <w:t>(Donker et al., 2018; Junker et al., 2021; Scheuch &amp; Knothe, 1997; Sperka &amp; Kittler, 1995)</w:t>
      </w:r>
      <w:r w:rsidR="0002774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well as with findings showing how HR changes align with activating events and stress-inducing tasks </w:t>
      </w:r>
      <w:r w:rsidR="00A05FA5" w:rsidRPr="00A00BC6">
        <w:rPr>
          <w:rFonts w:ascii="Times New Roman" w:hAnsi="Times New Roman" w:cs="Times New Roman"/>
          <w:sz w:val="24"/>
          <w:szCs w:val="24"/>
          <w:lang w:eastAsia="de-DE"/>
        </w:rPr>
        <w:fldChar w:fldCharType="begin"/>
      </w:r>
      <w:r w:rsidR="00A05FA5" w:rsidRPr="00A00BC6">
        <w:rPr>
          <w:rFonts w:ascii="Times New Roman" w:hAnsi="Times New Roman" w:cs="Times New Roman"/>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A00BC6">
        <w:rPr>
          <w:rFonts w:ascii="Times New Roman" w:hAnsi="Times New Roman" w:cs="Times New Roman"/>
          <w:sz w:val="24"/>
          <w:szCs w:val="24"/>
          <w:lang w:eastAsia="de-DE"/>
        </w:rPr>
        <w:fldChar w:fldCharType="separate"/>
      </w:r>
      <w:r w:rsidR="00A05FA5" w:rsidRPr="00A00BC6">
        <w:rPr>
          <w:rFonts w:ascii="Times New Roman" w:hAnsi="Times New Roman" w:cs="Times New Roman"/>
          <w:sz w:val="24"/>
          <w:szCs w:val="24"/>
        </w:rPr>
        <w:t>(Chalmers et al., 2021; Darnell &amp; Krieg, 2019)</w:t>
      </w:r>
      <w:r w:rsidR="00A05FA5"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6D325794" w14:textId="48007661" w:rsidR="008C3B72" w:rsidRPr="00A00BC6" w:rsidRDefault="007D439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Building on the model of teacher stress </w:t>
      </w:r>
      <w:r w:rsidR="008C3B72"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A00BC6">
        <w:rPr>
          <w:rFonts w:ascii="Times New Roman" w:hAnsi="Times New Roman" w:cs="Times New Roman"/>
          <w:sz w:val="24"/>
          <w:szCs w:val="24"/>
          <w:lang w:eastAsia="de-DE"/>
        </w:rPr>
        <w:fldChar w:fldCharType="separate"/>
      </w:r>
      <w:r w:rsidR="008C3B72" w:rsidRPr="00A00BC6">
        <w:rPr>
          <w:rFonts w:ascii="Times New Roman" w:hAnsi="Times New Roman" w:cs="Times New Roman"/>
          <w:sz w:val="24"/>
          <w:szCs w:val="24"/>
        </w:rPr>
        <w:t>(Kyriacou &amp; Sutcliffe, 1978</w:t>
      </w:r>
      <w:r w:rsidR="008C3B72" w:rsidRPr="00A00BC6">
        <w:rPr>
          <w:rFonts w:ascii="Times New Roman" w:hAnsi="Times New Roman" w:cs="Times New Roman"/>
          <w:sz w:val="24"/>
          <w:szCs w:val="24"/>
          <w:lang w:eastAsia="de-DE"/>
        </w:rPr>
        <w:fldChar w:fldCharType="end"/>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see Fig</w:t>
      </w:r>
      <w:r w:rsidR="007C7F9F"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w:t>
      </w:r>
      <w:r w:rsidR="00F82FE6">
        <w:rPr>
          <w:rFonts w:ascii="Times New Roman" w:hAnsi="Times New Roman" w:cs="Times New Roman"/>
          <w:sz w:val="24"/>
          <w:szCs w:val="24"/>
          <w:lang w:eastAsia="de-DE"/>
        </w:rPr>
        <w:t>1</w:t>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of teaching experience on teachers’ HR, i.e., </w:t>
      </w:r>
      <w:r w:rsidRPr="00A00BC6">
        <w:rPr>
          <w:rFonts w:ascii="Times New Roman" w:hAnsi="Times New Roman" w:cs="Times New Roman"/>
          <w:sz w:val="24"/>
          <w:szCs w:val="24"/>
          <w:lang w:eastAsia="de-DE"/>
        </w:rPr>
        <w:lastRenderedPageBreak/>
        <w:t xml:space="preserve">more experienced teachers did not show lower HR </w:t>
      </w:r>
      <w:r w:rsidR="001D6361" w:rsidRPr="00A00BC6">
        <w:rPr>
          <w:rFonts w:ascii="Times New Roman" w:hAnsi="Times New Roman" w:cs="Times New Roman"/>
          <w:sz w:val="24"/>
          <w:szCs w:val="24"/>
          <w:lang w:eastAsia="de-DE"/>
        </w:rPr>
        <w:t xml:space="preserve">levels </w:t>
      </w:r>
      <w:r w:rsidRPr="00A00BC6">
        <w:rPr>
          <w:rFonts w:ascii="Times New Roman" w:hAnsi="Times New Roman" w:cs="Times New Roman"/>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A00BC6">
        <w:rPr>
          <w:rFonts w:ascii="Times New Roman" w:hAnsi="Times New Roman" w:cs="Times New Roman"/>
          <w:i/>
          <w:sz w:val="24"/>
          <w:szCs w:val="24"/>
          <w:lang w:eastAsia="de-DE"/>
        </w:rPr>
        <w:t>r</w:t>
      </w:r>
      <w:r w:rsidRPr="00A00BC6">
        <w:rPr>
          <w:rFonts w:ascii="Times New Roman" w:hAnsi="Times New Roman" w:cs="Times New Roman"/>
          <w:sz w:val="24"/>
          <w:szCs w:val="24"/>
          <w:lang w:eastAsia="de-DE"/>
        </w:rPr>
        <w:t xml:space="preserve"> = .94 in our sample), and age has been shown to affect indicators of cardiovascular reactivity in various ways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(Uchino et al., 2010)</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However, to avoid this kind of confounding influence, we had </w:t>
      </w:r>
      <w:r w:rsidR="001D6361" w:rsidRPr="00A00BC6">
        <w:rPr>
          <w:rFonts w:ascii="Times New Roman" w:hAnsi="Times New Roman" w:cs="Times New Roman"/>
          <w:sz w:val="24"/>
          <w:szCs w:val="24"/>
          <w:lang w:eastAsia="de-DE"/>
        </w:rPr>
        <w:t xml:space="preserve">not </w:t>
      </w:r>
      <w:r w:rsidRPr="00A00BC6">
        <w:rPr>
          <w:rFonts w:ascii="Times New Roman" w:hAnsi="Times New Roman" w:cs="Times New Roman"/>
          <w:sz w:val="24"/>
          <w:szCs w:val="24"/>
          <w:lang w:eastAsia="de-DE"/>
        </w:rPr>
        <w:t xml:space="preserve">used raw BPM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but standardized mean HR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(Kirschner et al., 2016)</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(Dunn &amp; Shriner, 1999)</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A00BC6" w:rsidRDefault="006C7E2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With regards to the predictive power of teachers’ subjective appraisals of the classroom disruption during teaching, our hypotheses were not supported, as neither confidence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nor disruptiveness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w:t>
      </w:r>
      <w:r w:rsidR="001D6361" w:rsidRPr="00A00BC6">
        <w:rPr>
          <w:rFonts w:ascii="Times New Roman" w:hAnsi="Times New Roman" w:cs="Times New Roman"/>
          <w:sz w:val="24"/>
          <w:szCs w:val="24"/>
          <w:lang w:eastAsia="de-DE"/>
        </w:rPr>
        <w:t>predicted</w:t>
      </w:r>
      <w:r w:rsidRPr="00A00BC6">
        <w:rPr>
          <w:rFonts w:ascii="Times New Roman" w:hAnsi="Times New Roman" w:cs="Times New Roman"/>
          <w:sz w:val="24"/>
          <w:szCs w:val="24"/>
          <w:lang w:eastAsia="de-DE"/>
        </w:rPr>
        <w:t xml:space="preserve"> teachers’ HR beyond teaching experience. Possibly, teachers’ self-reported appraisals and their actual physiological stress responses</w:t>
      </w:r>
      <w:r w:rsidR="001D6361"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tap into quite different phenomena, or at least, quite different aspects of the multifaceted stress response </w:t>
      </w:r>
      <w:r w:rsidR="007C7F9F" w:rsidRPr="00A00BC6">
        <w:rPr>
          <w:rFonts w:ascii="Times New Roman" w:hAnsi="Times New Roman" w:cs="Times New Roman"/>
          <w:sz w:val="24"/>
          <w:szCs w:val="24"/>
          <w:lang w:eastAsia="de-DE"/>
        </w:rPr>
        <w:lastRenderedPageBreak/>
        <w:fldChar w:fldCharType="begin"/>
      </w:r>
      <w:r w:rsidR="007C7F9F" w:rsidRPr="00A00BC6">
        <w:rPr>
          <w:rFonts w:ascii="Times New Roman" w:hAnsi="Times New Roman" w:cs="Times New Roman"/>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(Kyriacou &amp; Sutcliffe, 1978)</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while HR was assessed </w:t>
      </w:r>
      <w:r w:rsidR="001E7569">
        <w:rPr>
          <w:rFonts w:ascii="Times New Roman" w:hAnsi="Times New Roman" w:cs="Times New Roman"/>
          <w:sz w:val="24"/>
          <w:szCs w:val="24"/>
          <w:lang w:eastAsia="de-DE"/>
        </w:rPr>
        <w:t>real-time du</w:t>
      </w:r>
      <w:r w:rsidRPr="00A00BC6">
        <w:rPr>
          <w:rFonts w:ascii="Times New Roman" w:hAnsi="Times New Roman" w:cs="Times New Roman"/>
          <w:sz w:val="24"/>
          <w:szCs w:val="24"/>
          <w:lang w:eastAsia="de-DE"/>
        </w:rPr>
        <w:t xml:space="preserve">ring teaching, self-reported appraisals were given in retrospect during the </w:t>
      </w:r>
      <w:r w:rsidR="006F33AD" w:rsidRPr="00A00BC6">
        <w:rPr>
          <w:rFonts w:ascii="Times New Roman" w:hAnsi="Times New Roman" w:cs="Times New Roman"/>
          <w:sz w:val="24"/>
          <w:szCs w:val="24"/>
          <w:lang w:eastAsia="de-DE"/>
        </w:rPr>
        <w:t>interview following the teaching unit</w:t>
      </w:r>
      <w:r w:rsidRPr="00A00BC6">
        <w:rPr>
          <w:rFonts w:ascii="Times New Roman" w:hAnsi="Times New Roman" w:cs="Times New Roman"/>
          <w:sz w:val="24"/>
          <w:szCs w:val="24"/>
          <w:lang w:eastAsia="de-DE"/>
        </w:rPr>
        <w:t xml:space="preserve">, and may be subject to biased (e.g., self-serving) reporting or simply an inability to recall one´s immediate stress reactions. </w:t>
      </w:r>
    </w:p>
    <w:p w14:paraId="0ABE23FB" w14:textId="4B1C6707" w:rsidR="003B6444" w:rsidRPr="00A00BC6" w:rsidRDefault="00F94A3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On the other hand, when controlling for all other factors, teachers who reported to have perceived the events as more disruptive showed a higher HR (</w:t>
      </w:r>
      <w:r w:rsidRPr="00A00BC6">
        <w:rPr>
          <w:rFonts w:ascii="Times New Roman" w:hAnsi="Times New Roman" w:cs="Times New Roman"/>
          <w:sz w:val="24"/>
          <w:szCs w:val="24"/>
          <w:lang w:val="de-DE" w:eastAsia="de-DE"/>
        </w:rPr>
        <w:t>β</w:t>
      </w:r>
      <w:r w:rsidRPr="00A00BC6">
        <w:rPr>
          <w:rFonts w:ascii="Times New Roman" w:hAnsi="Times New Roman" w:cs="Times New Roman"/>
          <w:sz w:val="24"/>
          <w:szCs w:val="24"/>
          <w:lang w:eastAsia="de-DE"/>
        </w:rPr>
        <w:t xml:space="preserve"> = .25) in the phase immediately following the micro-teaching unit. This finding </w:t>
      </w:r>
      <w:r w:rsidR="005E478E" w:rsidRPr="00A00BC6">
        <w:rPr>
          <w:rFonts w:ascii="Times New Roman" w:hAnsi="Times New Roman" w:cs="Times New Roman"/>
          <w:sz w:val="24"/>
          <w:szCs w:val="24"/>
          <w:lang w:eastAsia="de-DE"/>
        </w:rPr>
        <w:t>is</w:t>
      </w:r>
      <w:r w:rsidRPr="00A00BC6">
        <w:rPr>
          <w:rFonts w:ascii="Times New Roman" w:hAnsi="Times New Roman" w:cs="Times New Roman"/>
          <w:sz w:val="24"/>
          <w:szCs w:val="24"/>
          <w:lang w:eastAsia="de-DE"/>
        </w:rPr>
        <w:t xml:space="preserve"> consistent with the idea that differences in HR</w:t>
      </w:r>
      <w:r w:rsidR="005E478E" w:rsidRPr="00A00BC6">
        <w:rPr>
          <w:rFonts w:ascii="Times New Roman" w:hAnsi="Times New Roman" w:cs="Times New Roman"/>
          <w:sz w:val="24"/>
          <w:szCs w:val="24"/>
          <w:lang w:eastAsia="de-DE"/>
        </w:rPr>
        <w:t xml:space="preserve"> levels</w:t>
      </w:r>
      <w:r w:rsidRPr="00A00BC6">
        <w:rPr>
          <w:rFonts w:ascii="Times New Roman" w:hAnsi="Times New Roman" w:cs="Times New Roman"/>
          <w:sz w:val="24"/>
          <w:szCs w:val="24"/>
          <w:lang w:eastAsia="de-DE"/>
        </w:rPr>
        <w:t xml:space="preserve">, as an indicator of the physiological stress response, can be linked to the cognitive appraisal of stressors. </w:t>
      </w:r>
    </w:p>
    <w:p w14:paraId="5A2F25AD" w14:textId="605A0355" w:rsidR="003B6444"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Limitations and future directions</w:t>
      </w:r>
    </w:p>
    <w:p w14:paraId="6387D11F" w14:textId="4A667126"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A00BC6">
        <w:rPr>
          <w:rFonts w:ascii="Times New Roman" w:hAnsi="Times New Roman" w:cs="Times New Roman"/>
          <w:sz w:val="24"/>
          <w:szCs w:val="24"/>
          <w:lang w:eastAsia="de-DE"/>
        </w:rPr>
        <w:t xml:space="preserve"> </w:t>
      </w:r>
      <w:r w:rsidR="006101D2" w:rsidRPr="00A00BC6">
        <w:rPr>
          <w:rFonts w:ascii="Times New Roman" w:hAnsi="Times New Roman" w:cs="Times New Roman"/>
          <w:sz w:val="24"/>
          <w:szCs w:val="24"/>
          <w:lang w:eastAsia="de-DE"/>
        </w:rPr>
        <w:fldChar w:fldCharType="begin"/>
      </w:r>
      <w:r w:rsidR="006101D2" w:rsidRPr="00A00BC6">
        <w:rPr>
          <w:rFonts w:ascii="Times New Roman" w:hAnsi="Times New Roman" w:cs="Times New Roman"/>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A00BC6">
        <w:rPr>
          <w:rFonts w:ascii="Times New Roman" w:hAnsi="Times New Roman" w:cs="Times New Roman"/>
          <w:sz w:val="24"/>
          <w:szCs w:val="24"/>
          <w:lang w:eastAsia="de-DE"/>
        </w:rPr>
        <w:fldChar w:fldCharType="separate"/>
      </w:r>
      <w:r w:rsidR="006101D2" w:rsidRPr="00A00BC6">
        <w:rPr>
          <w:rFonts w:ascii="Times New Roman" w:hAnsi="Times New Roman" w:cs="Times New Roman"/>
          <w:sz w:val="24"/>
          <w:szCs w:val="24"/>
        </w:rPr>
        <w:t>(Beaty-O’Ferrall et al., 2010; Rüedi, 2014)</w:t>
      </w:r>
      <w:r w:rsidR="006101D2"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A00BC6">
        <w:rPr>
          <w:rFonts w:ascii="Times New Roman" w:hAnsi="Times New Roman" w:cs="Times New Roman"/>
          <w:sz w:val="24"/>
          <w:szCs w:val="24"/>
          <w:lang w:eastAsia="de-DE"/>
        </w:rPr>
        <w:t xml:space="preserve">the onset of disruptive </w:t>
      </w:r>
      <w:r w:rsidRPr="00A00BC6">
        <w:rPr>
          <w:rFonts w:ascii="Times New Roman" w:hAnsi="Times New Roman" w:cs="Times New Roman"/>
          <w:sz w:val="24"/>
          <w:szCs w:val="24"/>
          <w:lang w:eastAsia="de-DE"/>
        </w:rPr>
        <w:t xml:space="preserve">student behavior was scripted, following </w:t>
      </w:r>
      <w:r w:rsidR="00832E55" w:rsidRPr="00A00BC6">
        <w:rPr>
          <w:rFonts w:ascii="Times New Roman" w:hAnsi="Times New Roman" w:cs="Times New Roman"/>
          <w:sz w:val="24"/>
          <w:szCs w:val="24"/>
          <w:lang w:eastAsia="de-DE"/>
        </w:rPr>
        <w:t xml:space="preserve">an </w:t>
      </w:r>
      <w:r w:rsidRPr="00A00BC6">
        <w:rPr>
          <w:rFonts w:ascii="Times New Roman" w:hAnsi="Times New Roman" w:cs="Times New Roman"/>
          <w:sz w:val="24"/>
          <w:szCs w:val="24"/>
          <w:lang w:eastAsia="de-DE"/>
        </w:rPr>
        <w:t xml:space="preserve">experimental </w:t>
      </w:r>
      <w:r w:rsidR="00832E55" w:rsidRPr="00A00BC6">
        <w:rPr>
          <w:rFonts w:ascii="Times New Roman" w:hAnsi="Times New Roman" w:cs="Times New Roman"/>
          <w:sz w:val="24"/>
          <w:szCs w:val="24"/>
          <w:lang w:eastAsia="de-DE"/>
        </w:rPr>
        <w:t xml:space="preserve">time </w:t>
      </w:r>
      <w:r w:rsidRPr="00A00BC6">
        <w:rPr>
          <w:rFonts w:ascii="Times New Roman" w:hAnsi="Times New Roman" w:cs="Times New Roman"/>
          <w:sz w:val="24"/>
          <w:szCs w:val="24"/>
          <w:lang w:eastAsia="de-DE"/>
        </w:rPr>
        <w:t xml:space="preserve">schedule, </w:t>
      </w:r>
      <w:r w:rsidR="00832E55" w:rsidRPr="00A00BC6">
        <w:rPr>
          <w:rFonts w:ascii="Times New Roman" w:hAnsi="Times New Roman" w:cs="Times New Roman"/>
          <w:sz w:val="24"/>
          <w:szCs w:val="24"/>
          <w:lang w:eastAsia="de-DE"/>
        </w:rPr>
        <w:t>which was not affected by</w:t>
      </w:r>
      <w:r w:rsidRPr="00A00BC6">
        <w:rPr>
          <w:rFonts w:ascii="Times New Roman" w:hAnsi="Times New Roman" w:cs="Times New Roman"/>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t>
      </w:r>
      <w:r w:rsidRPr="00A00BC6">
        <w:rPr>
          <w:rFonts w:ascii="Times New Roman" w:hAnsi="Times New Roman" w:cs="Times New Roman"/>
          <w:sz w:val="24"/>
          <w:szCs w:val="24"/>
          <w:lang w:eastAsia="de-DE"/>
        </w:rPr>
        <w:lastRenderedPageBreak/>
        <w:t xml:space="preserve">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A00BC6">
        <w:rPr>
          <w:rFonts w:ascii="Times New Roman" w:hAnsi="Times New Roman" w:cs="Times New Roman"/>
          <w:sz w:val="24"/>
          <w:szCs w:val="24"/>
          <w:lang w:eastAsia="de-DE"/>
        </w:rPr>
        <w:t xml:space="preserve">are some </w:t>
      </w:r>
      <w:r w:rsidRPr="00A00BC6">
        <w:rPr>
          <w:rFonts w:ascii="Times New Roman" w:hAnsi="Times New Roman" w:cs="Times New Roman"/>
          <w:sz w:val="24"/>
          <w:szCs w:val="24"/>
          <w:lang w:eastAsia="de-DE"/>
        </w:rPr>
        <w:t>shortcomings of this type of assessment</w:t>
      </w:r>
      <w:r w:rsidR="00832E55" w:rsidRPr="00A00BC6">
        <w:rPr>
          <w:rFonts w:ascii="Times New Roman" w:hAnsi="Times New Roman" w:cs="Times New Roman"/>
          <w:sz w:val="24"/>
          <w:szCs w:val="24"/>
          <w:lang w:eastAsia="de-DE"/>
        </w:rPr>
        <w:t xml:space="preserve"> method</w:t>
      </w:r>
      <w:r w:rsidRPr="00A00BC6">
        <w:rPr>
          <w:rFonts w:ascii="Times New Roman" w:hAnsi="Times New Roman" w:cs="Times New Roman"/>
          <w:sz w:val="24"/>
          <w:szCs w:val="24"/>
          <w:lang w:eastAsia="de-DE"/>
        </w:rPr>
        <w:t xml:space="preserve">. First, while fitness trackers typically yield HR data, heart rate variability (HRV) has been demonstrated to be an even more accurate indicator of stress </w:t>
      </w:r>
      <w:r w:rsidR="00933E60" w:rsidRPr="00A00BC6">
        <w:rPr>
          <w:rFonts w:ascii="Times New Roman" w:hAnsi="Times New Roman" w:cs="Times New Roman"/>
          <w:sz w:val="24"/>
          <w:szCs w:val="24"/>
          <w:lang w:eastAsia="de-DE"/>
        </w:rPr>
        <w:fldChar w:fldCharType="begin"/>
      </w:r>
      <w:r w:rsidR="00933E60" w:rsidRPr="00A00BC6">
        <w:rPr>
          <w:rFonts w:ascii="Times New Roman" w:hAnsi="Times New Roman" w:cs="Times New Roman"/>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A00BC6">
        <w:rPr>
          <w:rFonts w:ascii="Times New Roman" w:hAnsi="Times New Roman" w:cs="Times New Roman"/>
          <w:sz w:val="24"/>
          <w:szCs w:val="24"/>
          <w:lang w:eastAsia="de-DE"/>
        </w:rPr>
        <w:fldChar w:fldCharType="separate"/>
      </w:r>
      <w:r w:rsidR="00933E60" w:rsidRPr="00A00BC6">
        <w:rPr>
          <w:rFonts w:ascii="Times New Roman" w:hAnsi="Times New Roman" w:cs="Times New Roman"/>
          <w:sz w:val="24"/>
          <w:szCs w:val="24"/>
        </w:rPr>
        <w:t>(Wettstein et al., 2020)</w:t>
      </w:r>
      <w:r w:rsidR="00933E60"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While standard fitness trackers did not provide this measure at the time of our data collection, more recent products do offer this function. Thus, </w:t>
      </w:r>
      <w:r w:rsidR="00832E55" w:rsidRPr="00A00BC6">
        <w:rPr>
          <w:rFonts w:ascii="Times New Roman" w:hAnsi="Times New Roman" w:cs="Times New Roman"/>
          <w:sz w:val="24"/>
          <w:szCs w:val="24"/>
          <w:lang w:eastAsia="de-DE"/>
        </w:rPr>
        <w:t xml:space="preserve">we encourage </w:t>
      </w:r>
      <w:r w:rsidRPr="00A00BC6">
        <w:rPr>
          <w:rFonts w:ascii="Times New Roman" w:hAnsi="Times New Roman" w:cs="Times New Roman"/>
          <w:sz w:val="24"/>
          <w:szCs w:val="24"/>
          <w:lang w:eastAsia="de-DE"/>
        </w:rPr>
        <w:t xml:space="preserve">future studies </w:t>
      </w:r>
      <w:r w:rsidR="00832E55" w:rsidRPr="00A00BC6">
        <w:rPr>
          <w:rFonts w:ascii="Times New Roman" w:hAnsi="Times New Roman" w:cs="Times New Roman"/>
          <w:sz w:val="24"/>
          <w:szCs w:val="24"/>
          <w:lang w:eastAsia="de-DE"/>
        </w:rPr>
        <w:t xml:space="preserve">to </w:t>
      </w:r>
      <w:r w:rsidRPr="00A00BC6">
        <w:rPr>
          <w:rFonts w:ascii="Times New Roman" w:hAnsi="Times New Roman" w:cs="Times New Roman"/>
          <w:sz w:val="24"/>
          <w:szCs w:val="24"/>
          <w:lang w:eastAsia="de-DE"/>
        </w:rPr>
        <w:t xml:space="preserve">consider assessing HRV </w:t>
      </w:r>
      <w:r w:rsidR="00832E55" w:rsidRPr="00A00BC6">
        <w:rPr>
          <w:rFonts w:ascii="Times New Roman" w:hAnsi="Times New Roman" w:cs="Times New Roman"/>
          <w:sz w:val="24"/>
          <w:szCs w:val="24"/>
          <w:lang w:eastAsia="de-DE"/>
        </w:rPr>
        <w:t>in addition to</w:t>
      </w:r>
      <w:r w:rsidRPr="00A00BC6">
        <w:rPr>
          <w:rFonts w:ascii="Times New Roman" w:hAnsi="Times New Roman" w:cs="Times New Roman"/>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(Heneghan et al., 2019; Nanchen, 2018)</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(Sammito et al., 2015)</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w:t>
      </w:r>
      <w:r w:rsidRPr="00A00BC6">
        <w:rPr>
          <w:rFonts w:ascii="Times New Roman" w:hAnsi="Times New Roman" w:cs="Times New Roman"/>
          <w:sz w:val="24"/>
          <w:szCs w:val="24"/>
          <w:lang w:eastAsia="de-DE"/>
        </w:rPr>
        <w:lastRenderedPageBreak/>
        <w:t>a baseline HR. However, for statistical analyses based on the whole sample, the standardization fulfill</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A00BC6">
        <w:rPr>
          <w:rFonts w:ascii="Times New Roman" w:hAnsi="Times New Roman" w:cs="Times New Roman"/>
          <w:sz w:val="24"/>
          <w:szCs w:val="24"/>
          <w:lang w:eastAsia="de-DE"/>
        </w:rPr>
        <w:t>might vary</w:t>
      </w:r>
      <w:r w:rsidRPr="00A00BC6">
        <w:rPr>
          <w:rFonts w:ascii="Times New Roman" w:hAnsi="Times New Roman" w:cs="Times New Roman"/>
          <w:sz w:val="24"/>
          <w:szCs w:val="24"/>
          <w:lang w:eastAsia="de-DE"/>
        </w:rPr>
        <w:t xml:space="preserve">. Research on the reliability of </w:t>
      </w:r>
      <w:r w:rsidR="00D1075C" w:rsidRPr="00A00BC6">
        <w:rPr>
          <w:rFonts w:ascii="Times New Roman" w:hAnsi="Times New Roman" w:cs="Times New Roman"/>
          <w:sz w:val="24"/>
          <w:szCs w:val="24"/>
          <w:lang w:eastAsia="de-DE"/>
        </w:rPr>
        <w:t xml:space="preserve">the </w:t>
      </w:r>
      <w:r w:rsidRPr="00A00BC6">
        <w:rPr>
          <w:rFonts w:ascii="Times New Roman" w:hAnsi="Times New Roman" w:cs="Times New Roman"/>
          <w:sz w:val="24"/>
          <w:szCs w:val="24"/>
          <w:lang w:eastAsia="de-DE"/>
        </w:rPr>
        <w:t xml:space="preserve">deployed Fitbit® device has proven that this brand is generally accurate in controlled settings and for moderate activity levels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(Fuller et al., 2020; Hajj-Boutros et al., 2023; Jo et al., 2016; Wallen et al., 2016)</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t>
      </w:r>
      <w:r w:rsidR="00D1075C" w:rsidRPr="00A00BC6">
        <w:rPr>
          <w:rFonts w:ascii="Times New Roman" w:hAnsi="Times New Roman" w:cs="Times New Roman"/>
          <w:sz w:val="24"/>
          <w:szCs w:val="24"/>
          <w:lang w:eastAsia="de-DE"/>
        </w:rPr>
        <w:t xml:space="preserve">it was the case </w:t>
      </w:r>
      <w:r w:rsidRPr="00A00BC6">
        <w:rPr>
          <w:rFonts w:ascii="Times New Roman" w:hAnsi="Times New Roman" w:cs="Times New Roman"/>
          <w:sz w:val="24"/>
          <w:szCs w:val="24"/>
          <w:lang w:eastAsia="de-DE"/>
        </w:rPr>
        <w:t>in our study. For example, the Fitbit® fitness tracker ha</w:t>
      </w:r>
      <w:r w:rsidR="00D1075C" w:rsidRPr="00A00BC6">
        <w:rPr>
          <w:rFonts w:ascii="Times New Roman" w:hAnsi="Times New Roman" w:cs="Times New Roman"/>
          <w:sz w:val="24"/>
          <w:szCs w:val="24"/>
          <w:lang w:eastAsia="de-DE"/>
        </w:rPr>
        <w:t>d</w:t>
      </w:r>
      <w:r w:rsidRPr="00A00BC6">
        <w:rPr>
          <w:rFonts w:ascii="Times New Roman" w:hAnsi="Times New Roman" w:cs="Times New Roman"/>
          <w:sz w:val="24"/>
          <w:szCs w:val="24"/>
          <w:lang w:eastAsia="de-DE"/>
        </w:rPr>
        <w:t xml:space="preserve"> previously shown good HR measurement accuracy during resting phases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(Jo et al., 2016; Muggeridge et al., 2021)</w:t>
      </w:r>
      <w:r w:rsidR="00D7121E" w:rsidRPr="00A00BC6">
        <w:rPr>
          <w:rFonts w:ascii="Times New Roman" w:hAnsi="Times New Roman" w:cs="Times New Roman"/>
          <w:sz w:val="24"/>
          <w:szCs w:val="24"/>
          <w:lang w:eastAsia="de-DE"/>
        </w:rPr>
        <w:fldChar w:fldCharType="end"/>
      </w:r>
      <w:r w:rsidR="00D7121E"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and for activities such as walking, jogging, and running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(Hajj-Boutros et al., 2023)</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At higher exercise intensities such as cycling, the Fitbit® tracker may underestimate HR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(Jachymek et al., 2022; Jo et al., 2016; Montoye et al., 2017; Thomson et al., 2019)</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but is still within an acceptable range according to systematic reviews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(Chevance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Nevertheless,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stressed that Fitbit® trackers cannot replace ECG when </w:t>
      </w:r>
      <w:r w:rsidR="00AA0E0F"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precision </w:t>
      </w:r>
      <w:r w:rsidR="00AA0E0F" w:rsidRPr="00A00BC6">
        <w:rPr>
          <w:rFonts w:ascii="Times New Roman" w:hAnsi="Times New Roman" w:cs="Times New Roman"/>
          <w:sz w:val="24"/>
          <w:szCs w:val="24"/>
          <w:lang w:eastAsia="de-DE"/>
        </w:rPr>
        <w:t xml:space="preserve">measurement </w:t>
      </w:r>
      <w:r w:rsidRPr="00A00BC6">
        <w:rPr>
          <w:rFonts w:ascii="Times New Roman" w:hAnsi="Times New Roman" w:cs="Times New Roman"/>
          <w:sz w:val="24"/>
          <w:szCs w:val="24"/>
          <w:lang w:eastAsia="de-DE"/>
        </w:rPr>
        <w:t>is paramount. Despite these considerations, the Fitbit® model appear</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suitable for our study purposes, as physical strain was moderate. </w:t>
      </w:r>
    </w:p>
    <w:p w14:paraId="6A891CFC" w14:textId="1E9BAA6A" w:rsidR="007D3CFC"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(Razavi, 2001)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or recall errors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(Van den Bergh &amp; Walentynowicz, 2016, p. 201)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w:t>
      </w:r>
      <w:r w:rsidRPr="00A00BC6">
        <w:rPr>
          <w:rFonts w:ascii="Times New Roman" w:hAnsi="Times New Roman" w:cs="Times New Roman"/>
          <w:sz w:val="24"/>
          <w:szCs w:val="24"/>
          <w:lang w:eastAsia="de-DE"/>
        </w:rPr>
        <w:lastRenderedPageBreak/>
        <w:t xml:space="preserve">pinpoint valid and reliable process markers for how individuals appraise stress in real-time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(Lazarus, 1990)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While SRIs provide a more detailed and reflective understanding of the stressor in question, the delayed nature of the response ma</w:t>
      </w:r>
      <w:r w:rsidR="00AA0E0F" w:rsidRPr="00A00BC6">
        <w:rPr>
          <w:rFonts w:ascii="Times New Roman" w:hAnsi="Times New Roman" w:cs="Times New Roman"/>
          <w:sz w:val="24"/>
          <w:szCs w:val="24"/>
          <w:lang w:eastAsia="de-DE"/>
        </w:rPr>
        <w:t>de</w:t>
      </w:r>
      <w:r w:rsidRPr="00A00BC6">
        <w:rPr>
          <w:rFonts w:ascii="Times New Roman" w:hAnsi="Times New Roman" w:cs="Times New Roman"/>
          <w:sz w:val="24"/>
          <w:szCs w:val="24"/>
          <w:lang w:eastAsia="de-DE"/>
        </w:rPr>
        <w:t xml:space="preserve"> it difficult to capture the immediate, in-the-moment appraisal that </w:t>
      </w:r>
      <w:r w:rsidR="00AA0E0F" w:rsidRPr="00A00BC6">
        <w:rPr>
          <w:rFonts w:ascii="Times New Roman" w:hAnsi="Times New Roman" w:cs="Times New Roman"/>
          <w:sz w:val="24"/>
          <w:szCs w:val="24"/>
          <w:lang w:eastAsia="de-DE"/>
        </w:rPr>
        <w:t>occurred</w:t>
      </w:r>
      <w:r w:rsidRPr="00A00BC6">
        <w:rPr>
          <w:rFonts w:ascii="Times New Roman" w:hAnsi="Times New Roman" w:cs="Times New Roman"/>
          <w:sz w:val="24"/>
          <w:szCs w:val="24"/>
          <w:lang w:eastAsia="de-DE"/>
        </w:rPr>
        <w:t xml:space="preserve"> when the stressful event actually </w:t>
      </w:r>
      <w:r w:rsidR="00AA0E0F" w:rsidRPr="00A00BC6">
        <w:rPr>
          <w:rFonts w:ascii="Times New Roman" w:hAnsi="Times New Roman" w:cs="Times New Roman"/>
          <w:sz w:val="24"/>
          <w:szCs w:val="24"/>
          <w:lang w:eastAsia="de-DE"/>
        </w:rPr>
        <w:t xml:space="preserve">took </w:t>
      </w:r>
      <w:r w:rsidRPr="00A00BC6">
        <w:rPr>
          <w:rFonts w:ascii="Times New Roman" w:hAnsi="Times New Roman" w:cs="Times New Roman"/>
          <w:sz w:val="24"/>
          <w:szCs w:val="24"/>
          <w:lang w:eastAsia="de-DE"/>
        </w:rPr>
        <w:t>place.</w:t>
      </w:r>
    </w:p>
    <w:p w14:paraId="1329613A"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Hands-on advice for using wrist-worn fitness trackers for research</w:t>
      </w:r>
    </w:p>
    <w:p w14:paraId="3583B21B" w14:textId="46709EEF"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For researchers aiming to </w:t>
      </w:r>
      <w:r w:rsidR="00662CE6" w:rsidRPr="00A00BC6">
        <w:rPr>
          <w:rFonts w:ascii="Times New Roman" w:hAnsi="Times New Roman" w:cs="Times New Roman"/>
          <w:sz w:val="24"/>
          <w:szCs w:val="24"/>
          <w:lang w:eastAsia="de-DE"/>
        </w:rPr>
        <w:t xml:space="preserve">collect data </w:t>
      </w:r>
      <w:r w:rsidRPr="00A00BC6">
        <w:rPr>
          <w:rFonts w:ascii="Times New Roman" w:hAnsi="Times New Roman" w:cs="Times New Roman"/>
          <w:sz w:val="24"/>
          <w:szCs w:val="24"/>
          <w:lang w:eastAsia="de-DE"/>
        </w:rPr>
        <w:t>us</w:t>
      </w:r>
      <w:r w:rsidR="00662CE6" w:rsidRPr="00A00BC6">
        <w:rPr>
          <w:rFonts w:ascii="Times New Roman" w:hAnsi="Times New Roman" w:cs="Times New Roman"/>
          <w:sz w:val="24"/>
          <w:szCs w:val="24"/>
          <w:lang w:eastAsia="de-DE"/>
        </w:rPr>
        <w:t>ing</w:t>
      </w:r>
      <w:r w:rsidRPr="00A00BC6">
        <w:rPr>
          <w:rFonts w:ascii="Times New Roman" w:hAnsi="Times New Roman" w:cs="Times New Roman"/>
          <w:sz w:val="24"/>
          <w:szCs w:val="24"/>
          <w:lang w:eastAsia="de-DE"/>
        </w:rPr>
        <w:t xml:space="preserve"> fitness trackers, there are practical aspects to consider </w:t>
      </w:r>
      <w:r w:rsidR="00662CE6" w:rsidRPr="00A00BC6">
        <w:rPr>
          <w:rFonts w:ascii="Times New Roman" w:hAnsi="Times New Roman" w:cs="Times New Roman"/>
          <w:sz w:val="24"/>
          <w:szCs w:val="24"/>
          <w:lang w:eastAsia="de-DE"/>
        </w:rPr>
        <w:t xml:space="preserve">regarding </w:t>
      </w:r>
      <w:r w:rsidRPr="00A00BC6">
        <w:rPr>
          <w:rFonts w:ascii="Times New Roman" w:hAnsi="Times New Roman" w:cs="Times New Roman"/>
          <w:sz w:val="24"/>
          <w:szCs w:val="24"/>
          <w:lang w:eastAsia="de-DE"/>
        </w:rPr>
        <w:t>the design, data collection</w:t>
      </w:r>
      <w:r w:rsidR="00662CE6" w:rsidRPr="00A00BC6">
        <w:rPr>
          <w:rFonts w:ascii="Times New Roman" w:hAnsi="Times New Roman" w:cs="Times New Roman"/>
          <w:sz w:val="24"/>
          <w:szCs w:val="24"/>
          <w:lang w:eastAsia="de-DE"/>
        </w:rPr>
        <w:t xml:space="preserve"> procedure</w:t>
      </w:r>
      <w:r w:rsidRPr="00A00BC6">
        <w:rPr>
          <w:rFonts w:ascii="Times New Roman" w:hAnsi="Times New Roman" w:cs="Times New Roman"/>
          <w:sz w:val="24"/>
          <w:szCs w:val="24"/>
          <w:lang w:eastAsia="de-DE"/>
        </w:rPr>
        <w:t xml:space="preserve">, and data analysis phases of research projects </w:t>
      </w:r>
      <w:r w:rsidR="00662CE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for an additional overview, see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Nelson et al., 2020)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18548CF4" w14:textId="2EA3A2EF"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Choosing a suitable </w:t>
      </w:r>
      <w:r w:rsidR="00662CE6" w:rsidRPr="00A00BC6">
        <w:rPr>
          <w:rFonts w:ascii="Times New Roman" w:hAnsi="Times New Roman" w:cs="Times New Roman"/>
          <w:sz w:val="24"/>
          <w:szCs w:val="24"/>
          <w:lang w:eastAsia="de-DE"/>
        </w:rPr>
        <w:t xml:space="preserve">fitness tracker </w:t>
      </w:r>
      <w:r w:rsidRPr="00A00BC6">
        <w:rPr>
          <w:rFonts w:ascii="Times New Roman" w:hAnsi="Times New Roman" w:cs="Times New Roman"/>
          <w:sz w:val="24"/>
          <w:szCs w:val="24"/>
          <w:lang w:eastAsia="de-DE"/>
        </w:rPr>
        <w:t>model:</w:t>
      </w:r>
    </w:p>
    <w:p w14:paraId="7EB029A1" w14:textId="0A574901"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Before data collection, researchers need to decide which model of fitness tracker best suits their research question</w:t>
      </w:r>
      <w:r w:rsidR="00662CE6"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measurement accuracy, such as in medical contexts, as they cannot replace the accuracy of ECG measurements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(Jachymek et al., 2022; Jo et al., 2016; Montoye et al., 2017; Thomson et al., 2019)</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reference, the systematic review by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Fuller et al. (2020)</w:t>
      </w:r>
      <w:r w:rsidR="00C031C6" w:rsidRPr="00A00BC6">
        <w:rPr>
          <w:rFonts w:ascii="Times New Roman" w:hAnsi="Times New Roman" w:cs="Times New Roman"/>
          <w:sz w:val="24"/>
          <w:szCs w:val="24"/>
          <w:lang w:eastAsia="de-DE"/>
        </w:rPr>
        <w:fldChar w:fldCharType="end"/>
      </w:r>
      <w:r w:rsidR="00C031C6"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w:t>
      </w:r>
      <w:r w:rsidRPr="00A00BC6">
        <w:rPr>
          <w:rFonts w:ascii="Times New Roman" w:hAnsi="Times New Roman" w:cs="Times New Roman"/>
          <w:sz w:val="24"/>
          <w:szCs w:val="24"/>
          <w:lang w:eastAsia="de-DE"/>
        </w:rPr>
        <w:lastRenderedPageBreak/>
        <w:t xml:space="preserve">choice for </w:t>
      </w:r>
      <w:r w:rsidR="00662CE6" w:rsidRPr="00A00BC6">
        <w:rPr>
          <w:rFonts w:ascii="Times New Roman" w:hAnsi="Times New Roman" w:cs="Times New Roman"/>
          <w:sz w:val="24"/>
          <w:szCs w:val="24"/>
          <w:lang w:eastAsia="de-DE"/>
        </w:rPr>
        <w:t xml:space="preserve">researchers </w:t>
      </w:r>
      <w:r w:rsidRPr="00A00BC6">
        <w:rPr>
          <w:rFonts w:ascii="Times New Roman" w:hAnsi="Times New Roman" w:cs="Times New Roman"/>
          <w:sz w:val="24"/>
          <w:szCs w:val="24"/>
          <w:lang w:eastAsia="de-DE"/>
        </w:rPr>
        <w:t xml:space="preserve">operating with moderate budgets or if larger groups of participants </w:t>
      </w:r>
      <w:r w:rsidR="00662CE6" w:rsidRPr="00A00BC6">
        <w:rPr>
          <w:rFonts w:ascii="Times New Roman" w:hAnsi="Times New Roman" w:cs="Times New Roman"/>
          <w:sz w:val="24"/>
          <w:szCs w:val="24"/>
          <w:lang w:eastAsia="de-DE"/>
        </w:rPr>
        <w:t xml:space="preserve">are </w:t>
      </w:r>
      <w:r w:rsidRPr="00A00BC6">
        <w:rPr>
          <w:rFonts w:ascii="Times New Roman" w:hAnsi="Times New Roman" w:cs="Times New Roman"/>
          <w:sz w:val="24"/>
          <w:szCs w:val="24"/>
          <w:lang w:eastAsia="de-DE"/>
        </w:rPr>
        <w:t>need</w:t>
      </w:r>
      <w:r w:rsidR="00662CE6"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to be tracked at the same time. Further</w:t>
      </w:r>
      <w:r w:rsidR="00662CE6" w:rsidRPr="00A00BC6">
        <w:rPr>
          <w:rFonts w:ascii="Times New Roman" w:hAnsi="Times New Roman" w:cs="Times New Roman"/>
          <w:sz w:val="24"/>
          <w:szCs w:val="24"/>
          <w:lang w:eastAsia="de-DE"/>
        </w:rPr>
        <w:t>more</w:t>
      </w:r>
      <w:r w:rsidRPr="00A00BC6">
        <w:rPr>
          <w:rFonts w:ascii="Times New Roman" w:hAnsi="Times New Roman" w:cs="Times New Roman"/>
          <w:sz w:val="24"/>
          <w:szCs w:val="24"/>
          <w:lang w:eastAsia="de-DE"/>
        </w:rPr>
        <w:t xml:space="preserve">, before conducting any study, it should be considered that the data collected with fitness trackers </w:t>
      </w:r>
      <w:r w:rsidR="00662CE6" w:rsidRPr="00A00BC6">
        <w:rPr>
          <w:rFonts w:ascii="Times New Roman" w:hAnsi="Times New Roman" w:cs="Times New Roman"/>
          <w:sz w:val="24"/>
          <w:szCs w:val="24"/>
          <w:lang w:eastAsia="de-DE"/>
        </w:rPr>
        <w:t>are</w:t>
      </w:r>
      <w:r w:rsidRPr="00A00BC6">
        <w:rPr>
          <w:rFonts w:ascii="Times New Roman" w:hAnsi="Times New Roman" w:cs="Times New Roman"/>
          <w:sz w:val="24"/>
          <w:szCs w:val="24"/>
          <w:lang w:eastAsia="de-DE"/>
        </w:rPr>
        <w:t xml:space="preserve"> health data, and therefore very sensitive</w:t>
      </w:r>
      <w:r w:rsidR="00662CE6" w:rsidRPr="00A00BC6">
        <w:rPr>
          <w:rFonts w:ascii="Times New Roman" w:hAnsi="Times New Roman" w:cs="Times New Roman"/>
          <w:sz w:val="24"/>
          <w:szCs w:val="24"/>
          <w:lang w:eastAsia="de-DE"/>
        </w:rPr>
        <w:t xml:space="preserve"> personal data</w:t>
      </w:r>
      <w:r w:rsidRPr="00A00BC6">
        <w:rPr>
          <w:rFonts w:ascii="Times New Roman" w:hAnsi="Times New Roman" w:cs="Times New Roman"/>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Operating the fitness tracker:</w:t>
      </w:r>
    </w:p>
    <w:p w14:paraId="1724729F" w14:textId="5CF6F5BA" w:rsidR="00175E16" w:rsidRPr="00A00BC6" w:rsidRDefault="00F076A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w:t>
      </w:r>
      <w:r w:rsidR="00175E16" w:rsidRPr="00A00BC6">
        <w:rPr>
          <w:rFonts w:ascii="Times New Roman" w:hAnsi="Times New Roman" w:cs="Times New Roman"/>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A00BC6">
        <w:rPr>
          <w:rFonts w:ascii="Times New Roman" w:hAnsi="Times New Roman" w:cs="Times New Roman"/>
          <w:sz w:val="24"/>
          <w:szCs w:val="24"/>
          <w:lang w:eastAsia="de-DE"/>
        </w:rPr>
        <w:t>s</w:t>
      </w:r>
      <w:r w:rsidR="00175E16" w:rsidRPr="00A00BC6">
        <w:rPr>
          <w:rFonts w:ascii="Times New Roman" w:hAnsi="Times New Roman" w:cs="Times New Roman"/>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A00BC6">
        <w:rPr>
          <w:rFonts w:ascii="Times New Roman" w:hAnsi="Times New Roman" w:cs="Times New Roman"/>
          <w:sz w:val="24"/>
          <w:szCs w:val="24"/>
          <w:lang w:eastAsia="de-DE"/>
        </w:rPr>
        <w:t>installed</w:t>
      </w:r>
      <w:r w:rsidR="00175E16" w:rsidRPr="00A00BC6">
        <w:rPr>
          <w:rFonts w:ascii="Times New Roman" w:hAnsi="Times New Roman" w:cs="Times New Roman"/>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A00BC6">
        <w:rPr>
          <w:rFonts w:ascii="Times New Roman" w:hAnsi="Times New Roman" w:cs="Times New Roman"/>
          <w:sz w:val="24"/>
          <w:szCs w:val="24"/>
          <w:lang w:eastAsia="de-DE"/>
        </w:rPr>
        <w:t xml:space="preserve">time </w:t>
      </w:r>
      <w:r w:rsidR="00175E16" w:rsidRPr="00A00BC6">
        <w:rPr>
          <w:rFonts w:ascii="Times New Roman" w:hAnsi="Times New Roman" w:cs="Times New Roman"/>
          <w:sz w:val="24"/>
          <w:szCs w:val="24"/>
          <w:lang w:eastAsia="de-DE"/>
        </w:rPr>
        <w:t xml:space="preserve">periods of interest. This process enhances the validity and reliability </w:t>
      </w:r>
      <w:r w:rsidR="00175E16" w:rsidRPr="00A00BC6">
        <w:rPr>
          <w:rFonts w:ascii="Times New Roman" w:hAnsi="Times New Roman" w:cs="Times New Roman"/>
          <w:sz w:val="24"/>
          <w:szCs w:val="24"/>
          <w:lang w:eastAsia="de-DE"/>
        </w:rPr>
        <w:lastRenderedPageBreak/>
        <w:t>of the data analysis, enabling a more precise examination of variations in physiological responses across different time intervals.</w:t>
      </w:r>
    </w:p>
    <w:p w14:paraId="6C4DF5CE" w14:textId="24019BA0"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Extracting and analyzing fitness tracker data:</w:t>
      </w:r>
    </w:p>
    <w:p w14:paraId="5E6B3A2C" w14:textId="093DB7B7"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A00BC6">
        <w:rPr>
          <w:rFonts w:ascii="Times New Roman" w:hAnsi="Times New Roman" w:cs="Times New Roman"/>
          <w:sz w:val="24"/>
          <w:szCs w:val="24"/>
          <w:lang w:eastAsia="de-DE"/>
        </w:rPr>
        <w:t>as</w:t>
      </w:r>
      <w:r w:rsidRPr="00A00BC6">
        <w:rPr>
          <w:rFonts w:ascii="Times New Roman" w:hAnsi="Times New Roman" w:cs="Times New Roman"/>
          <w:sz w:val="24"/>
          <w:szCs w:val="24"/>
          <w:lang w:eastAsia="de-DE"/>
        </w:rPr>
        <w:t xml:space="preserve"> .csv files. However, these must be downloaded as soon as possible after data collection, as some platforms automatically delete or archive older data files after a certain period</w:t>
      </w:r>
      <w:r w:rsidR="000533E9" w:rsidRPr="00A00BC6">
        <w:rPr>
          <w:rFonts w:ascii="Times New Roman" w:hAnsi="Times New Roman" w:cs="Times New Roman"/>
          <w:sz w:val="24"/>
          <w:szCs w:val="24"/>
          <w:lang w:eastAsia="de-DE"/>
        </w:rPr>
        <w:t xml:space="preserve"> of time</w:t>
      </w:r>
      <w:r w:rsidRPr="00A00BC6">
        <w:rPr>
          <w:rFonts w:ascii="Times New Roman" w:hAnsi="Times New Roman" w:cs="Times New Roman"/>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Conclusion</w:t>
      </w:r>
    </w:p>
    <w:p w14:paraId="68BF87E5" w14:textId="48BD54BD"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A00BC6">
        <w:rPr>
          <w:rFonts w:ascii="Times New Roman" w:hAnsi="Times New Roman" w:cs="Times New Roman"/>
          <w:sz w:val="24"/>
          <w:szCs w:val="24"/>
          <w:lang w:eastAsia="de-DE"/>
        </w:rPr>
        <w:t xml:space="preserve">understanding </w:t>
      </w:r>
      <w:r w:rsidRPr="00A00BC6">
        <w:rPr>
          <w:rFonts w:ascii="Times New Roman" w:hAnsi="Times New Roman" w:cs="Times New Roman"/>
          <w:sz w:val="24"/>
          <w:szCs w:val="24"/>
          <w:lang w:eastAsia="de-DE"/>
        </w:rPr>
        <w:t>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Agyapong et al., 2023)</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Integrating fitness trackers into teacher training and everyday practice could offer an affordable and practical method for </w:t>
      </w:r>
      <w:r w:rsidRPr="00A00BC6">
        <w:rPr>
          <w:rFonts w:ascii="Times New Roman" w:hAnsi="Times New Roman" w:cs="Times New Roman"/>
          <w:sz w:val="24"/>
          <w:szCs w:val="24"/>
          <w:lang w:eastAsia="de-DE"/>
        </w:rPr>
        <w:lastRenderedPageBreak/>
        <w:t xml:space="preserve">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Wettstein</w:t>
      </w:r>
      <w:r w:rsidR="001E7569">
        <w:rPr>
          <w:rFonts w:ascii="Times New Roman" w:hAnsi="Times New Roman" w:cs="Times New Roman"/>
          <w:sz w:val="24"/>
          <w:szCs w:val="24"/>
        </w:rPr>
        <w:t>'</w:t>
      </w:r>
      <w:r w:rsidR="00045FE6" w:rsidRPr="00A00BC6">
        <w:rPr>
          <w:rFonts w:ascii="Times New Roman" w:hAnsi="Times New Roman" w:cs="Times New Roman"/>
          <w:sz w:val="24"/>
          <w:szCs w:val="24"/>
        </w:rPr>
        <w:t>s</w:t>
      </w:r>
      <w:r w:rsidR="001201BF" w:rsidRPr="00A00BC6">
        <w:rPr>
          <w:rFonts w:ascii="Times New Roman" w:hAnsi="Times New Roman" w:cs="Times New Roman"/>
          <w:sz w:val="24"/>
          <w:szCs w:val="24"/>
        </w:rPr>
        <w:t xml:space="preserve"> et al.</w:t>
      </w:r>
      <w:r w:rsidR="00045FE6" w:rsidRPr="00A00BC6">
        <w:rPr>
          <w:rFonts w:ascii="Times New Roman" w:hAnsi="Times New Roman" w:cs="Times New Roman"/>
          <w:sz w:val="24"/>
          <w:szCs w:val="24"/>
        </w:rPr>
        <w:t xml:space="preserve"> (</w:t>
      </w:r>
      <w:r w:rsidR="001201BF" w:rsidRPr="00A00BC6">
        <w:rPr>
          <w:rFonts w:ascii="Times New Roman" w:hAnsi="Times New Roman" w:cs="Times New Roman"/>
          <w:sz w:val="24"/>
          <w:szCs w:val="24"/>
        </w:rPr>
        <w:t>2021)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call for the use of ambulatory assessment methods, particularly in the context of classroom </w:t>
      </w:r>
      <w:r w:rsidR="00045FE6" w:rsidRPr="00A00BC6">
        <w:rPr>
          <w:rFonts w:ascii="Times New Roman" w:hAnsi="Times New Roman" w:cs="Times New Roman"/>
          <w:sz w:val="24"/>
          <w:szCs w:val="24"/>
          <w:lang w:eastAsia="de-DE"/>
        </w:rPr>
        <w:t>management research</w:t>
      </w:r>
      <w:r w:rsidRPr="00A00BC6">
        <w:rPr>
          <w:rFonts w:ascii="Times New Roman" w:hAnsi="Times New Roman" w:cs="Times New Roman"/>
          <w:sz w:val="24"/>
          <w:szCs w:val="24"/>
          <w:lang w:eastAsia="de-DE"/>
        </w:rPr>
        <w:t>, for gaining a deeper understanding of teacher stress and its impact on both psychological and physiological variables.</w:t>
      </w:r>
    </w:p>
    <w:p w14:paraId="12B71B0B" w14:textId="42C68BB3" w:rsidR="00E04E95" w:rsidRPr="00A00BC6" w:rsidRDefault="00175E16" w:rsidP="002A4F59">
      <w:pPr>
        <w:jc w:val="both"/>
        <w:rPr>
          <w:rFonts w:ascii="Times New Roman" w:hAnsi="Times New Roman" w:cs="Times New Roman"/>
          <w:sz w:val="24"/>
          <w:szCs w:val="24"/>
        </w:rPr>
      </w:pPr>
      <w:r w:rsidRPr="00A00BC6">
        <w:rPr>
          <w:rFonts w:ascii="Times New Roman" w:hAnsi="Times New Roman" w:cs="Times New Roman"/>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A00BC6">
        <w:rPr>
          <w:rFonts w:ascii="Times New Roman" w:hAnsi="Times New Roman" w:cs="Times New Roman"/>
          <w:sz w:val="24"/>
          <w:szCs w:val="24"/>
          <w:lang w:eastAsia="de-DE"/>
        </w:rPr>
        <w:t>stress</w:t>
      </w:r>
      <w:r w:rsidRPr="00A00BC6">
        <w:rPr>
          <w:rFonts w:ascii="Times New Roman" w:hAnsi="Times New Roman" w:cs="Times New Roman"/>
          <w:sz w:val="24"/>
          <w:szCs w:val="24"/>
          <w:lang w:eastAsia="de-DE"/>
        </w:rPr>
        <w:t xml:space="preserve">. </w:t>
      </w:r>
      <w:r w:rsidR="002A4F59" w:rsidRPr="002A4F59">
        <w:rPr>
          <w:rFonts w:ascii="Times New Roman" w:hAnsi="Times New Roman" w:cs="Times New Roman"/>
          <w:sz w:val="24"/>
          <w:szCs w:val="24"/>
          <w:lang w:eastAsia="de-DE"/>
        </w:rPr>
        <w:t xml:space="preserve">By moving </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from heartbeat to data</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 xml:space="preserve"> we can harness the power of wearable technology to provide teachers with the tools needed to better understand and manage their stress, ultimately enhancing their overall well-being.</w:t>
      </w:r>
    </w:p>
    <w:p w14:paraId="27B5AAE5" w14:textId="77777777" w:rsidR="00AB52CF" w:rsidRPr="00A00BC6" w:rsidRDefault="00AB52CF" w:rsidP="00A00BC6">
      <w:pPr>
        <w:pStyle w:val="berschrift1"/>
        <w:jc w:val="both"/>
        <w:rPr>
          <w:rFonts w:ascii="Times New Roman" w:hAnsi="Times New Roman" w:cs="Times New Roman"/>
          <w:sz w:val="24"/>
          <w:szCs w:val="24"/>
        </w:rPr>
      </w:pPr>
    </w:p>
    <w:p w14:paraId="1A13C77B" w14:textId="77777777" w:rsidR="00AB52CF" w:rsidRPr="00A00BC6" w:rsidRDefault="00AB52CF" w:rsidP="00A00BC6">
      <w:pPr>
        <w:pStyle w:val="berschrift1"/>
        <w:jc w:val="both"/>
        <w:rPr>
          <w:rFonts w:ascii="Times New Roman" w:hAnsi="Times New Roman" w:cs="Times New Roman"/>
          <w:sz w:val="24"/>
          <w:szCs w:val="24"/>
        </w:rPr>
      </w:pPr>
    </w:p>
    <w:p w14:paraId="25755ACE" w14:textId="77777777" w:rsidR="00AB52CF" w:rsidRPr="00A00BC6" w:rsidRDefault="00AB52CF" w:rsidP="00A00BC6">
      <w:pPr>
        <w:pStyle w:val="berschrift1"/>
        <w:jc w:val="both"/>
        <w:rPr>
          <w:rFonts w:ascii="Times New Roman" w:hAnsi="Times New Roman" w:cs="Times New Roman"/>
          <w:sz w:val="24"/>
          <w:szCs w:val="24"/>
        </w:rPr>
      </w:pPr>
    </w:p>
    <w:p w14:paraId="251A3822" w14:textId="77777777" w:rsidR="00AB52CF" w:rsidRPr="00A00BC6" w:rsidRDefault="00AB52CF" w:rsidP="00A00BC6">
      <w:pPr>
        <w:pStyle w:val="berschrift1"/>
        <w:jc w:val="both"/>
        <w:rPr>
          <w:rFonts w:ascii="Times New Roman" w:hAnsi="Times New Roman" w:cs="Times New Roman"/>
          <w:sz w:val="24"/>
          <w:szCs w:val="24"/>
        </w:rPr>
      </w:pPr>
    </w:p>
    <w:p w14:paraId="5ABBC1CA" w14:textId="77777777" w:rsidR="00AB52CF" w:rsidRPr="00A00BC6" w:rsidRDefault="00AB52CF" w:rsidP="00A00BC6">
      <w:pPr>
        <w:pStyle w:val="berschrift1"/>
        <w:jc w:val="both"/>
        <w:rPr>
          <w:rFonts w:ascii="Times New Roman" w:hAnsi="Times New Roman" w:cs="Times New Roman"/>
          <w:sz w:val="24"/>
          <w:szCs w:val="24"/>
        </w:rPr>
      </w:pPr>
    </w:p>
    <w:p w14:paraId="3AE22123" w14:textId="77777777" w:rsidR="00AB52CF" w:rsidRDefault="00AB52CF" w:rsidP="00A00BC6">
      <w:pPr>
        <w:pStyle w:val="berschrift1"/>
        <w:jc w:val="both"/>
        <w:rPr>
          <w:rFonts w:ascii="Times New Roman" w:hAnsi="Times New Roman" w:cs="Times New Roman"/>
          <w:sz w:val="24"/>
          <w:szCs w:val="24"/>
        </w:rPr>
      </w:pPr>
    </w:p>
    <w:p w14:paraId="450930E2" w14:textId="77777777" w:rsidR="00F109F6" w:rsidRDefault="00F109F6" w:rsidP="00F109F6"/>
    <w:p w14:paraId="393BE03B" w14:textId="77777777" w:rsidR="00F109F6" w:rsidRDefault="00F109F6" w:rsidP="00F109F6"/>
    <w:p w14:paraId="6B294410" w14:textId="77777777" w:rsidR="00F109F6" w:rsidRDefault="00F109F6" w:rsidP="00F109F6"/>
    <w:p w14:paraId="0AAF7351" w14:textId="77777777" w:rsidR="00F109F6" w:rsidRPr="00F109F6" w:rsidRDefault="00F109F6" w:rsidP="00F109F6"/>
    <w:p w14:paraId="24F0E254" w14:textId="77777777" w:rsidR="00080587" w:rsidRDefault="00080587" w:rsidP="00A00BC6">
      <w:pPr>
        <w:ind w:firstLine="0"/>
        <w:jc w:val="both"/>
        <w:rPr>
          <w:rFonts w:ascii="Times New Roman" w:hAnsi="Times New Roman" w:cs="Times New Roman"/>
          <w:sz w:val="24"/>
          <w:szCs w:val="24"/>
        </w:rPr>
      </w:pPr>
    </w:p>
    <w:p w14:paraId="5B9E98B8" w14:textId="77777777" w:rsidR="00F109F6" w:rsidRPr="00A00BC6" w:rsidRDefault="00F109F6" w:rsidP="00A00BC6">
      <w:pPr>
        <w:ind w:firstLine="0"/>
        <w:jc w:val="both"/>
        <w:rPr>
          <w:rFonts w:ascii="Times New Roman" w:hAnsi="Times New Roman" w:cs="Times New Roman"/>
          <w:sz w:val="24"/>
          <w:szCs w:val="24"/>
        </w:rPr>
      </w:pPr>
    </w:p>
    <w:p w14:paraId="745469F1" w14:textId="4A676CEE" w:rsidR="00B40BBE" w:rsidRPr="00A00BC6" w:rsidRDefault="00B40BBE"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References</w:t>
      </w:r>
    </w:p>
    <w:p w14:paraId="37A799FE" w14:textId="77777777" w:rsidR="00A30A68" w:rsidRPr="00D24C0D" w:rsidRDefault="004A65F6" w:rsidP="00A30A68">
      <w:pPr>
        <w:pStyle w:val="Literaturverzeichnis"/>
        <w:rPr>
          <w:rFonts w:ascii="Times New Roman" w:hAnsi="Times New Roman" w:cs="Times New Roman"/>
        </w:rPr>
      </w:pPr>
      <w:r w:rsidRPr="00D24C0D">
        <w:rPr>
          <w:rFonts w:ascii="Times New Roman" w:hAnsi="Times New Roman" w:cs="Times New Roman"/>
        </w:rPr>
        <w:fldChar w:fldCharType="begin"/>
      </w:r>
      <w:r w:rsidR="00A30A68" w:rsidRPr="00D24C0D">
        <w:rPr>
          <w:rFonts w:ascii="Times New Roman" w:hAnsi="Times New Roman" w:cs="Times New Roman"/>
        </w:rPr>
        <w:instrText xml:space="preserve"> ADDIN ZOTERO_BIBL {"uncited":[],"omitted":[],"custom":[]} CSL_BIBLIOGRAPHY </w:instrText>
      </w:r>
      <w:r w:rsidRPr="00D24C0D">
        <w:rPr>
          <w:rFonts w:ascii="Times New Roman" w:hAnsi="Times New Roman" w:cs="Times New Roman"/>
        </w:rPr>
        <w:fldChar w:fldCharType="separate"/>
      </w:r>
      <w:r w:rsidR="00A30A68" w:rsidRPr="00D24C0D">
        <w:rPr>
          <w:rFonts w:ascii="Times New Roman" w:hAnsi="Times New Roman" w:cs="Times New Roman"/>
        </w:rPr>
        <w:t xml:space="preserve">Agyapong, B., Brett-MacLean, P., Burback, L., Agyapong, V. I. O., &amp; Wei, Y. (2023). Interventions to reduce stress and burnout among teachers: A scoping review. </w:t>
      </w:r>
      <w:r w:rsidR="00A30A68" w:rsidRPr="00D24C0D">
        <w:rPr>
          <w:rFonts w:ascii="Times New Roman" w:hAnsi="Times New Roman" w:cs="Times New Roman"/>
          <w:i/>
          <w:iCs/>
        </w:rPr>
        <w:t>International Journal of Environmental Research and Public Health</w:t>
      </w:r>
      <w:r w:rsidR="00A30A68" w:rsidRPr="00D24C0D">
        <w:rPr>
          <w:rFonts w:ascii="Times New Roman" w:hAnsi="Times New Roman" w:cs="Times New Roman"/>
        </w:rPr>
        <w:t xml:space="preserve">, </w:t>
      </w:r>
      <w:r w:rsidR="00A30A68" w:rsidRPr="00D24C0D">
        <w:rPr>
          <w:rFonts w:ascii="Times New Roman" w:hAnsi="Times New Roman" w:cs="Times New Roman"/>
          <w:i/>
          <w:iCs/>
        </w:rPr>
        <w:t>20</w:t>
      </w:r>
      <w:r w:rsidR="00A30A68" w:rsidRPr="00D24C0D">
        <w:rPr>
          <w:rFonts w:ascii="Times New Roman" w:hAnsi="Times New Roman" w:cs="Times New Roman"/>
        </w:rPr>
        <w:t>(9), 5625. https://doi.org/10.3390/ijerph20095625</w:t>
      </w:r>
    </w:p>
    <w:p w14:paraId="33CB872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Allen, J. (2007). Photoplethysmography and its application in clinical physiological measurement. </w:t>
      </w:r>
      <w:r w:rsidRPr="00D24C0D">
        <w:rPr>
          <w:rFonts w:ascii="Times New Roman" w:hAnsi="Times New Roman" w:cs="Times New Roman"/>
          <w:i/>
          <w:iCs/>
        </w:rPr>
        <w:t>Physiological Measurement</w:t>
      </w:r>
      <w:r w:rsidRPr="00D24C0D">
        <w:rPr>
          <w:rFonts w:ascii="Times New Roman" w:hAnsi="Times New Roman" w:cs="Times New Roman"/>
        </w:rPr>
        <w:t xml:space="preserve">, </w:t>
      </w:r>
      <w:r w:rsidRPr="00D24C0D">
        <w:rPr>
          <w:rFonts w:ascii="Times New Roman" w:hAnsi="Times New Roman" w:cs="Times New Roman"/>
          <w:i/>
          <w:iCs/>
        </w:rPr>
        <w:t>28</w:t>
      </w:r>
      <w:r w:rsidRPr="00D24C0D">
        <w:rPr>
          <w:rFonts w:ascii="Times New Roman" w:hAnsi="Times New Roman" w:cs="Times New Roman"/>
        </w:rPr>
        <w:t>(3), R1. https://doi.org/10.1088/0967-3334/28/3/R01</w:t>
      </w:r>
    </w:p>
    <w:p w14:paraId="220BDF5F"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Aloe, A. M., Shisler, S. M., Norris, B. D., Nickerson, A. B., &amp; Rinker, T. W. (2014). A multivariate meta-analysis of student misbehavior and teacher burnout. </w:t>
      </w:r>
      <w:r w:rsidRPr="00D24C0D">
        <w:rPr>
          <w:rFonts w:ascii="Times New Roman" w:hAnsi="Times New Roman" w:cs="Times New Roman"/>
          <w:i/>
          <w:iCs/>
        </w:rPr>
        <w:t>Educational Research Review</w:t>
      </w:r>
      <w:r w:rsidRPr="00D24C0D">
        <w:rPr>
          <w:rFonts w:ascii="Times New Roman" w:hAnsi="Times New Roman" w:cs="Times New Roman"/>
        </w:rPr>
        <w:t xml:space="preserve">, </w:t>
      </w:r>
      <w:r w:rsidRPr="00D24C0D">
        <w:rPr>
          <w:rFonts w:ascii="Times New Roman" w:hAnsi="Times New Roman" w:cs="Times New Roman"/>
          <w:i/>
          <w:iCs/>
        </w:rPr>
        <w:t>12</w:t>
      </w:r>
      <w:r w:rsidRPr="00D24C0D">
        <w:rPr>
          <w:rFonts w:ascii="Times New Roman" w:hAnsi="Times New Roman" w:cs="Times New Roman"/>
        </w:rPr>
        <w:t>, 30–44. https://doi.org/10.1016/j.edurev.2014.05.003</w:t>
      </w:r>
    </w:p>
    <w:p w14:paraId="3C8505F2"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Battipaglia, I., &amp; Lanza, G. A. (2015). The Autonomic Nervous System of the Heart. In R. H. J. A. Slart, R. A. Tio, P. H. Elsinga, &amp; M. Schwaiger (Eds.), </w:t>
      </w:r>
      <w:r w:rsidRPr="00D24C0D">
        <w:rPr>
          <w:rFonts w:ascii="Times New Roman" w:hAnsi="Times New Roman" w:cs="Times New Roman"/>
          <w:i/>
          <w:iCs/>
        </w:rPr>
        <w:t>Autonomic Innervation of the Heart: Role of Molecular Imaging</w:t>
      </w:r>
      <w:r w:rsidRPr="00D24C0D">
        <w:rPr>
          <w:rFonts w:ascii="Times New Roman" w:hAnsi="Times New Roman" w:cs="Times New Roman"/>
        </w:rPr>
        <w:t xml:space="preserve"> (pp. 1–12). </w:t>
      </w:r>
      <w:r w:rsidRPr="00D24C0D">
        <w:rPr>
          <w:rFonts w:ascii="Times New Roman" w:hAnsi="Times New Roman" w:cs="Times New Roman"/>
          <w:lang w:val="de-DE"/>
        </w:rPr>
        <w:t>Springer Berlin Heidelberg. https://doi.org/10.1007/978-3-662-45074-1_1</w:t>
      </w:r>
    </w:p>
    <w:p w14:paraId="5641E4DD"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Beaty-O’Ferrall, M. E., Green, A., &amp; Hanna, F. (2010). </w:t>
      </w:r>
      <w:r w:rsidRPr="00D24C0D">
        <w:rPr>
          <w:rFonts w:ascii="Times New Roman" w:hAnsi="Times New Roman" w:cs="Times New Roman"/>
        </w:rPr>
        <w:t xml:space="preserve">Classroom Management Strategies for Difficult Students: Promoting Change through Relationships. </w:t>
      </w:r>
      <w:r w:rsidRPr="00D24C0D">
        <w:rPr>
          <w:rFonts w:ascii="Times New Roman" w:hAnsi="Times New Roman" w:cs="Times New Roman"/>
          <w:i/>
          <w:iCs/>
        </w:rPr>
        <w:t>Middle School Journal (J1)</w:t>
      </w:r>
      <w:r w:rsidRPr="00D24C0D">
        <w:rPr>
          <w:rFonts w:ascii="Times New Roman" w:hAnsi="Times New Roman" w:cs="Times New Roman"/>
        </w:rPr>
        <w:t xml:space="preserve">, </w:t>
      </w:r>
      <w:r w:rsidRPr="00D24C0D">
        <w:rPr>
          <w:rFonts w:ascii="Times New Roman" w:hAnsi="Times New Roman" w:cs="Times New Roman"/>
          <w:i/>
          <w:iCs/>
        </w:rPr>
        <w:t>41</w:t>
      </w:r>
      <w:r w:rsidRPr="00D24C0D">
        <w:rPr>
          <w:rFonts w:ascii="Times New Roman" w:hAnsi="Times New Roman" w:cs="Times New Roman"/>
        </w:rPr>
        <w:t>(4), 4–11.</w:t>
      </w:r>
    </w:p>
    <w:p w14:paraId="38F5C4D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Berntson, G., Quigley, K., &amp; Lozano, D. (2007). Cardiovascular psychophysiology. </w:t>
      </w:r>
      <w:r w:rsidRPr="00D24C0D">
        <w:rPr>
          <w:rFonts w:ascii="Times New Roman" w:hAnsi="Times New Roman" w:cs="Times New Roman"/>
          <w:i/>
          <w:iCs/>
        </w:rPr>
        <w:t>Handbook of Psychophysiology</w:t>
      </w:r>
      <w:r w:rsidRPr="00D24C0D">
        <w:rPr>
          <w:rFonts w:ascii="Times New Roman" w:hAnsi="Times New Roman" w:cs="Times New Roman"/>
        </w:rPr>
        <w:t xml:space="preserve">, </w:t>
      </w:r>
      <w:r w:rsidRPr="00D24C0D">
        <w:rPr>
          <w:rFonts w:ascii="Times New Roman" w:hAnsi="Times New Roman" w:cs="Times New Roman"/>
          <w:i/>
          <w:iCs/>
        </w:rPr>
        <w:t>3</w:t>
      </w:r>
      <w:r w:rsidRPr="00D24C0D">
        <w:rPr>
          <w:rFonts w:ascii="Times New Roman" w:hAnsi="Times New Roman" w:cs="Times New Roman"/>
        </w:rPr>
        <w:t>, 182–210. https://doi.org/10.1017/CBO9780511546396.008</w:t>
      </w:r>
    </w:p>
    <w:p w14:paraId="478DE5D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Boyle, G. J., Borg, M. G., Falzon, J. M., &amp; Baglioni Jr, A. J. (1995). A structural model of the dimensions of teacher stress. </w:t>
      </w:r>
      <w:r w:rsidRPr="00D24C0D">
        <w:rPr>
          <w:rFonts w:ascii="Times New Roman" w:hAnsi="Times New Roman" w:cs="Times New Roman"/>
          <w:i/>
          <w:iCs/>
        </w:rPr>
        <w:t>British Journal of Educational Psychology</w:t>
      </w:r>
      <w:r w:rsidRPr="00D24C0D">
        <w:rPr>
          <w:rFonts w:ascii="Times New Roman" w:hAnsi="Times New Roman" w:cs="Times New Roman"/>
        </w:rPr>
        <w:t xml:space="preserve">, </w:t>
      </w:r>
      <w:r w:rsidRPr="00D24C0D">
        <w:rPr>
          <w:rFonts w:ascii="Times New Roman" w:hAnsi="Times New Roman" w:cs="Times New Roman"/>
          <w:i/>
          <w:iCs/>
        </w:rPr>
        <w:t>65</w:t>
      </w:r>
      <w:r w:rsidRPr="00D24C0D">
        <w:rPr>
          <w:rFonts w:ascii="Times New Roman" w:hAnsi="Times New Roman" w:cs="Times New Roman"/>
        </w:rPr>
        <w:t>(1), 49–67. https://doi.org/10.1111/j.2044-8279.1995.tb01130.x</w:t>
      </w:r>
    </w:p>
    <w:p w14:paraId="29B7529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Castaneda, D., Esparza, A., Ghamari, M., Soltanpur, C., &amp; Nazeran, H. (2018). </w:t>
      </w:r>
      <w:r w:rsidRPr="00D24C0D">
        <w:rPr>
          <w:rFonts w:ascii="Times New Roman" w:hAnsi="Times New Roman" w:cs="Times New Roman"/>
        </w:rPr>
        <w:t xml:space="preserve">A review on wearable photoplethysmography sensors and their potential future applications in health care. </w:t>
      </w:r>
      <w:r w:rsidRPr="00D24C0D">
        <w:rPr>
          <w:rFonts w:ascii="Times New Roman" w:hAnsi="Times New Roman" w:cs="Times New Roman"/>
          <w:i/>
          <w:iCs/>
        </w:rPr>
        <w:t>International Journal of Biosensors &amp; Bioelectronics</w:t>
      </w:r>
      <w:r w:rsidRPr="00D24C0D">
        <w:rPr>
          <w:rFonts w:ascii="Times New Roman" w:hAnsi="Times New Roman" w:cs="Times New Roman"/>
        </w:rPr>
        <w:t xml:space="preserve">, </w:t>
      </w:r>
      <w:r w:rsidRPr="00D24C0D">
        <w:rPr>
          <w:rFonts w:ascii="Times New Roman" w:hAnsi="Times New Roman" w:cs="Times New Roman"/>
          <w:i/>
          <w:iCs/>
        </w:rPr>
        <w:t>4</w:t>
      </w:r>
      <w:r w:rsidRPr="00D24C0D">
        <w:rPr>
          <w:rFonts w:ascii="Times New Roman" w:hAnsi="Times New Roman" w:cs="Times New Roman"/>
        </w:rPr>
        <w:t>(4), 195. https://doi.org/10.15406/ijbsbe.2018.04.00125</w:t>
      </w:r>
    </w:p>
    <w:p w14:paraId="78E8D48E"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Chalmers, T., Hickey, B. A., Newton, P., Lin, C., Sibbritt, D., McLachlan, C. S., Clifton-Bligh, R., Morley, J., &amp; Lal, S. (2021). Stress watch: The use of heart rate and heart rate variability to detect </w:t>
      </w:r>
      <w:r w:rsidRPr="00D24C0D">
        <w:rPr>
          <w:rFonts w:ascii="Times New Roman" w:hAnsi="Times New Roman" w:cs="Times New Roman"/>
        </w:rPr>
        <w:lastRenderedPageBreak/>
        <w:t xml:space="preserve">stress: A pilot study using smart watch wearables. </w:t>
      </w:r>
      <w:r w:rsidRPr="00D24C0D">
        <w:rPr>
          <w:rFonts w:ascii="Times New Roman" w:hAnsi="Times New Roman" w:cs="Times New Roman"/>
          <w:i/>
          <w:iCs/>
        </w:rPr>
        <w:t>Sensors</w:t>
      </w:r>
      <w:r w:rsidRPr="00D24C0D">
        <w:rPr>
          <w:rFonts w:ascii="Times New Roman" w:hAnsi="Times New Roman" w:cs="Times New Roman"/>
        </w:rPr>
        <w:t xml:space="preserve">, </w:t>
      </w:r>
      <w:r w:rsidRPr="00D24C0D">
        <w:rPr>
          <w:rFonts w:ascii="Times New Roman" w:hAnsi="Times New Roman" w:cs="Times New Roman"/>
          <w:i/>
          <w:iCs/>
        </w:rPr>
        <w:t>22</w:t>
      </w:r>
      <w:r w:rsidRPr="00D24C0D">
        <w:rPr>
          <w:rFonts w:ascii="Times New Roman" w:hAnsi="Times New Roman" w:cs="Times New Roman"/>
        </w:rPr>
        <w:t>(1), 151. https://doi.org/10.3390/s22010151</w:t>
      </w:r>
    </w:p>
    <w:p w14:paraId="172F3A08"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Chaplain, R. P. (2008). Stress and psychological distress among trainee secondary teachers in England. </w:t>
      </w:r>
      <w:r w:rsidRPr="00D24C0D">
        <w:rPr>
          <w:rFonts w:ascii="Times New Roman" w:hAnsi="Times New Roman" w:cs="Times New Roman"/>
          <w:i/>
          <w:iCs/>
        </w:rPr>
        <w:t>Educational Psychology</w:t>
      </w:r>
      <w:r w:rsidRPr="00D24C0D">
        <w:rPr>
          <w:rFonts w:ascii="Times New Roman" w:hAnsi="Times New Roman" w:cs="Times New Roman"/>
        </w:rPr>
        <w:t xml:space="preserve">, </w:t>
      </w:r>
      <w:r w:rsidRPr="00D24C0D">
        <w:rPr>
          <w:rFonts w:ascii="Times New Roman" w:hAnsi="Times New Roman" w:cs="Times New Roman"/>
          <w:i/>
          <w:iCs/>
        </w:rPr>
        <w:t>28</w:t>
      </w:r>
      <w:r w:rsidRPr="00D24C0D">
        <w:rPr>
          <w:rFonts w:ascii="Times New Roman" w:hAnsi="Times New Roman" w:cs="Times New Roman"/>
        </w:rPr>
        <w:t>(2), 195–209. https://doi.org/10.1080/01443410701491858</w:t>
      </w:r>
    </w:p>
    <w:p w14:paraId="09D214D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D24C0D">
        <w:rPr>
          <w:rFonts w:ascii="Times New Roman" w:hAnsi="Times New Roman" w:cs="Times New Roman"/>
          <w:i/>
          <w:iCs/>
        </w:rPr>
        <w:t>JMIR mHealth and uHealth</w:t>
      </w:r>
      <w:r w:rsidRPr="00D24C0D">
        <w:rPr>
          <w:rFonts w:ascii="Times New Roman" w:hAnsi="Times New Roman" w:cs="Times New Roman"/>
        </w:rPr>
        <w:t xml:space="preserve">, </w:t>
      </w:r>
      <w:r w:rsidRPr="00D24C0D">
        <w:rPr>
          <w:rFonts w:ascii="Times New Roman" w:hAnsi="Times New Roman" w:cs="Times New Roman"/>
          <w:i/>
          <w:iCs/>
        </w:rPr>
        <w:t>10</w:t>
      </w:r>
      <w:r w:rsidRPr="00D24C0D">
        <w:rPr>
          <w:rFonts w:ascii="Times New Roman" w:hAnsi="Times New Roman" w:cs="Times New Roman"/>
        </w:rPr>
        <w:t>(4), e35626. https://doi.org/10.2196/35626</w:t>
      </w:r>
    </w:p>
    <w:p w14:paraId="5B76E82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Claessens, L. C., van Tartwijk, J., van der Want, A. C., Pennings, H. J., Verloop, N., den Brok, P. J., &amp; Wubbels, T. (2017). Positive teacher–student relationships go beyond the classroom, problematic ones stay inside. </w:t>
      </w:r>
      <w:r w:rsidRPr="00D24C0D">
        <w:rPr>
          <w:rFonts w:ascii="Times New Roman" w:hAnsi="Times New Roman" w:cs="Times New Roman"/>
          <w:i/>
          <w:iCs/>
        </w:rPr>
        <w:t>The Journal of Educational Research</w:t>
      </w:r>
      <w:r w:rsidRPr="00D24C0D">
        <w:rPr>
          <w:rFonts w:ascii="Times New Roman" w:hAnsi="Times New Roman" w:cs="Times New Roman"/>
        </w:rPr>
        <w:t xml:space="preserve">, </w:t>
      </w:r>
      <w:r w:rsidRPr="00D24C0D">
        <w:rPr>
          <w:rFonts w:ascii="Times New Roman" w:hAnsi="Times New Roman" w:cs="Times New Roman"/>
          <w:i/>
          <w:iCs/>
        </w:rPr>
        <w:t>110</w:t>
      </w:r>
      <w:r w:rsidRPr="00D24C0D">
        <w:rPr>
          <w:rFonts w:ascii="Times New Roman" w:hAnsi="Times New Roman" w:cs="Times New Roman"/>
        </w:rPr>
        <w:t>(5), 478–493.</w:t>
      </w:r>
    </w:p>
    <w:p w14:paraId="7BB41A45"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Clunies-Ross, P., Little, E., &amp; Kienhuis, M. (2008). Self-reported and actual use of proactive and reactive classroom management strategies and their relationship with teacher stress and student behaviour. </w:t>
      </w:r>
      <w:r w:rsidRPr="00D24C0D">
        <w:rPr>
          <w:rFonts w:ascii="Times New Roman" w:hAnsi="Times New Roman" w:cs="Times New Roman"/>
          <w:i/>
          <w:iCs/>
        </w:rPr>
        <w:t>Educational Psychology</w:t>
      </w:r>
      <w:r w:rsidRPr="00D24C0D">
        <w:rPr>
          <w:rFonts w:ascii="Times New Roman" w:hAnsi="Times New Roman" w:cs="Times New Roman"/>
        </w:rPr>
        <w:t xml:space="preserve">, </w:t>
      </w:r>
      <w:r w:rsidRPr="00D24C0D">
        <w:rPr>
          <w:rFonts w:ascii="Times New Roman" w:hAnsi="Times New Roman" w:cs="Times New Roman"/>
          <w:i/>
          <w:iCs/>
        </w:rPr>
        <w:t>28</w:t>
      </w:r>
      <w:r w:rsidRPr="00D24C0D">
        <w:rPr>
          <w:rFonts w:ascii="Times New Roman" w:hAnsi="Times New Roman" w:cs="Times New Roman"/>
        </w:rPr>
        <w:t>(6), 693–710. https://doi.org/10.1080/01443410802206700</w:t>
      </w:r>
    </w:p>
    <w:p w14:paraId="4760B29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Cohen, J. (1988). Statistical power for the behavioural sciences. Hilsdale. </w:t>
      </w:r>
      <w:r w:rsidRPr="00D24C0D">
        <w:rPr>
          <w:rFonts w:ascii="Times New Roman" w:hAnsi="Times New Roman" w:cs="Times New Roman"/>
          <w:i/>
          <w:iCs/>
        </w:rPr>
        <w:t>NY: Lawrence Erlbaum</w:t>
      </w:r>
      <w:r w:rsidRPr="00D24C0D">
        <w:rPr>
          <w:rFonts w:ascii="Times New Roman" w:hAnsi="Times New Roman" w:cs="Times New Roman"/>
        </w:rPr>
        <w:t xml:space="preserve">, </w:t>
      </w:r>
      <w:r w:rsidRPr="00D24C0D">
        <w:rPr>
          <w:rFonts w:ascii="Times New Roman" w:hAnsi="Times New Roman" w:cs="Times New Roman"/>
          <w:i/>
          <w:iCs/>
        </w:rPr>
        <w:t>58</w:t>
      </w:r>
      <w:r w:rsidRPr="00D24C0D">
        <w:rPr>
          <w:rFonts w:ascii="Times New Roman" w:hAnsi="Times New Roman" w:cs="Times New Roman"/>
        </w:rPr>
        <w:t>(1), 7–19.</w:t>
      </w:r>
    </w:p>
    <w:p w14:paraId="63AF34EC"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Custodis, F., Reil, J.-C., Schirmer, S., Adam, O., Möhlenkamp, S., Laufs, U., &amp; Böhm, M. (2014). </w:t>
      </w:r>
      <w:r w:rsidRPr="00D24C0D">
        <w:rPr>
          <w:rFonts w:ascii="Times New Roman" w:hAnsi="Times New Roman" w:cs="Times New Roman"/>
          <w:lang w:val="de-DE"/>
        </w:rPr>
        <w:t xml:space="preserve">Herzfrequenz: Klinische Variable und Risikomarker. </w:t>
      </w:r>
      <w:r w:rsidRPr="00D24C0D">
        <w:rPr>
          <w:rFonts w:ascii="Times New Roman" w:hAnsi="Times New Roman" w:cs="Times New Roman"/>
          <w:i/>
          <w:iCs/>
          <w:lang w:val="de-DE"/>
        </w:rPr>
        <w:t>DMW - Deutsche Medizinische Wochenschrift</w:t>
      </w:r>
      <w:r w:rsidRPr="00D24C0D">
        <w:rPr>
          <w:rFonts w:ascii="Times New Roman" w:hAnsi="Times New Roman" w:cs="Times New Roman"/>
          <w:lang w:val="de-DE"/>
        </w:rPr>
        <w:t xml:space="preserve">, </w:t>
      </w:r>
      <w:r w:rsidRPr="00D24C0D">
        <w:rPr>
          <w:rFonts w:ascii="Times New Roman" w:hAnsi="Times New Roman" w:cs="Times New Roman"/>
          <w:i/>
          <w:iCs/>
          <w:lang w:val="de-DE"/>
        </w:rPr>
        <w:t>139</w:t>
      </w:r>
      <w:r w:rsidRPr="00D24C0D">
        <w:rPr>
          <w:rFonts w:ascii="Times New Roman" w:hAnsi="Times New Roman" w:cs="Times New Roman"/>
          <w:lang w:val="de-DE"/>
        </w:rPr>
        <w:t>(33), 1661–1672. https://doi.org/10.1055/s-0034-1370223</w:t>
      </w:r>
    </w:p>
    <w:p w14:paraId="538E302E"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Darnell, D. K., &amp; Krieg, P. A. (2019). </w:t>
      </w:r>
      <w:r w:rsidRPr="00D24C0D">
        <w:rPr>
          <w:rFonts w:ascii="Times New Roman" w:hAnsi="Times New Roman" w:cs="Times New Roman"/>
        </w:rPr>
        <w:t xml:space="preserve">Student engagement, assessed using heart rate, shows no reset following active learning sessions in lectures. </w:t>
      </w:r>
      <w:r w:rsidRPr="00D24C0D">
        <w:rPr>
          <w:rFonts w:ascii="Times New Roman" w:hAnsi="Times New Roman" w:cs="Times New Roman"/>
          <w:i/>
          <w:iCs/>
        </w:rPr>
        <w:t>PLOS ONE</w:t>
      </w:r>
      <w:r w:rsidRPr="00D24C0D">
        <w:rPr>
          <w:rFonts w:ascii="Times New Roman" w:hAnsi="Times New Roman" w:cs="Times New Roman"/>
        </w:rPr>
        <w:t xml:space="preserve">, </w:t>
      </w:r>
      <w:r w:rsidRPr="00D24C0D">
        <w:rPr>
          <w:rFonts w:ascii="Times New Roman" w:hAnsi="Times New Roman" w:cs="Times New Roman"/>
          <w:i/>
          <w:iCs/>
        </w:rPr>
        <w:t>14</w:t>
      </w:r>
      <w:r w:rsidRPr="00D24C0D">
        <w:rPr>
          <w:rFonts w:ascii="Times New Roman" w:hAnsi="Times New Roman" w:cs="Times New Roman"/>
        </w:rPr>
        <w:t>(12), e0225709. https://doi.org/10.1371/journal.pone.0225709</w:t>
      </w:r>
    </w:p>
    <w:p w14:paraId="10DB2483"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Donker, M. H., van Gog, T., &amp; Mainhard, M. T. (2018). A Quantitative Exploration of Two Teachers with Contrasting Emotions: Intra-Individual Process Analyses of Physiology and Interpersonal Behavior. </w:t>
      </w:r>
      <w:r w:rsidRPr="00D24C0D">
        <w:rPr>
          <w:rFonts w:ascii="Times New Roman" w:hAnsi="Times New Roman" w:cs="Times New Roman"/>
          <w:i/>
          <w:iCs/>
        </w:rPr>
        <w:t>Frontline Learning Research</w:t>
      </w:r>
      <w:r w:rsidRPr="00D24C0D">
        <w:rPr>
          <w:rFonts w:ascii="Times New Roman" w:hAnsi="Times New Roman" w:cs="Times New Roman"/>
        </w:rPr>
        <w:t xml:space="preserve">, </w:t>
      </w:r>
      <w:r w:rsidRPr="00D24C0D">
        <w:rPr>
          <w:rFonts w:ascii="Times New Roman" w:hAnsi="Times New Roman" w:cs="Times New Roman"/>
          <w:i/>
          <w:iCs/>
        </w:rPr>
        <w:t>6</w:t>
      </w:r>
      <w:r w:rsidRPr="00D24C0D">
        <w:rPr>
          <w:rFonts w:ascii="Times New Roman" w:hAnsi="Times New Roman" w:cs="Times New Roman"/>
        </w:rPr>
        <w:t>(3), 162–184.</w:t>
      </w:r>
    </w:p>
    <w:p w14:paraId="42147A39"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Dunn, T. G., &amp; Shriner, C. (1999). Deliberate practice in teaching: What teachers do for self-improvement. </w:t>
      </w:r>
      <w:r w:rsidRPr="00D24C0D">
        <w:rPr>
          <w:rFonts w:ascii="Times New Roman" w:hAnsi="Times New Roman" w:cs="Times New Roman"/>
          <w:i/>
          <w:iCs/>
        </w:rPr>
        <w:t>Teaching and Teacher Education</w:t>
      </w:r>
      <w:r w:rsidRPr="00D24C0D">
        <w:rPr>
          <w:rFonts w:ascii="Times New Roman" w:hAnsi="Times New Roman" w:cs="Times New Roman"/>
        </w:rPr>
        <w:t xml:space="preserve">, </w:t>
      </w:r>
      <w:r w:rsidRPr="00D24C0D">
        <w:rPr>
          <w:rFonts w:ascii="Times New Roman" w:hAnsi="Times New Roman" w:cs="Times New Roman"/>
          <w:i/>
          <w:iCs/>
        </w:rPr>
        <w:t>15</w:t>
      </w:r>
      <w:r w:rsidRPr="00D24C0D">
        <w:rPr>
          <w:rFonts w:ascii="Times New Roman" w:hAnsi="Times New Roman" w:cs="Times New Roman"/>
        </w:rPr>
        <w:t>(6), 631–651. https://doi.org/10.1016/S0742-051X(98)00068-7</w:t>
      </w:r>
    </w:p>
    <w:p w14:paraId="26A1C53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Ferguson, T., Rowlands, A. V., Olds, T., &amp; Maher, C. (2015). The validity of consumer-level, activity monitors in healthy adults worn in free-living conditions: A cross-sectional study. </w:t>
      </w:r>
      <w:r w:rsidRPr="00D24C0D">
        <w:rPr>
          <w:rFonts w:ascii="Times New Roman" w:hAnsi="Times New Roman" w:cs="Times New Roman"/>
          <w:i/>
          <w:iCs/>
        </w:rPr>
        <w:t>International Journal of Behavioral Nutrition and Physical Activity</w:t>
      </w:r>
      <w:r w:rsidRPr="00D24C0D">
        <w:rPr>
          <w:rFonts w:ascii="Times New Roman" w:hAnsi="Times New Roman" w:cs="Times New Roman"/>
        </w:rPr>
        <w:t xml:space="preserve">, </w:t>
      </w:r>
      <w:r w:rsidRPr="00D24C0D">
        <w:rPr>
          <w:rFonts w:ascii="Times New Roman" w:hAnsi="Times New Roman" w:cs="Times New Roman"/>
          <w:i/>
          <w:iCs/>
        </w:rPr>
        <w:t>12</w:t>
      </w:r>
      <w:r w:rsidRPr="00D24C0D">
        <w:rPr>
          <w:rFonts w:ascii="Times New Roman" w:hAnsi="Times New Roman" w:cs="Times New Roman"/>
        </w:rPr>
        <w:t>(1), 1–9. https://doi.org/10.1186/s12966-015-0201-9</w:t>
      </w:r>
    </w:p>
    <w:p w14:paraId="2718512F"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Fisher, M. H. (2011). Factors Influencing Stress, Burnout, and Retention of Secondary Teachers. </w:t>
      </w:r>
      <w:r w:rsidRPr="00D24C0D">
        <w:rPr>
          <w:rFonts w:ascii="Times New Roman" w:hAnsi="Times New Roman" w:cs="Times New Roman"/>
          <w:i/>
          <w:iCs/>
        </w:rPr>
        <w:t>Current Issues in Education</w:t>
      </w:r>
      <w:r w:rsidRPr="00D24C0D">
        <w:rPr>
          <w:rFonts w:ascii="Times New Roman" w:hAnsi="Times New Roman" w:cs="Times New Roman"/>
        </w:rPr>
        <w:t xml:space="preserve">, </w:t>
      </w:r>
      <w:r w:rsidRPr="00D24C0D">
        <w:rPr>
          <w:rFonts w:ascii="Times New Roman" w:hAnsi="Times New Roman" w:cs="Times New Roman"/>
          <w:i/>
          <w:iCs/>
        </w:rPr>
        <w:t>14</w:t>
      </w:r>
      <w:r w:rsidRPr="00D24C0D">
        <w:rPr>
          <w:rFonts w:ascii="Times New Roman" w:hAnsi="Times New Roman" w:cs="Times New Roman"/>
        </w:rPr>
        <w:t>(1), Article 1. https://cie.asu.edu/ojs/index.php/cieatasu/article/view/658</w:t>
      </w:r>
    </w:p>
    <w:p w14:paraId="6AEF4F5D"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Fitbit, Inc. (2020). </w:t>
      </w:r>
      <w:r w:rsidRPr="00D24C0D">
        <w:rPr>
          <w:rFonts w:ascii="Times New Roman" w:hAnsi="Times New Roman" w:cs="Times New Roman"/>
          <w:i/>
          <w:iCs/>
        </w:rPr>
        <w:t>Fitbit Charge 4 User Manual Version 1.2</w:t>
      </w:r>
      <w:r w:rsidRPr="00D24C0D">
        <w:rPr>
          <w:rFonts w:ascii="Times New Roman" w:hAnsi="Times New Roman" w:cs="Times New Roman"/>
        </w:rPr>
        <w:t>. Fitbit, Inc.</w:t>
      </w:r>
    </w:p>
    <w:p w14:paraId="79C49413"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D24C0D">
        <w:rPr>
          <w:rFonts w:ascii="Times New Roman" w:hAnsi="Times New Roman" w:cs="Times New Roman"/>
          <w:i/>
          <w:iCs/>
        </w:rPr>
        <w:t>JMIR mHealth and uHealth</w:t>
      </w:r>
      <w:r w:rsidRPr="00D24C0D">
        <w:rPr>
          <w:rFonts w:ascii="Times New Roman" w:hAnsi="Times New Roman" w:cs="Times New Roman"/>
        </w:rPr>
        <w:t xml:space="preserve">, </w:t>
      </w:r>
      <w:r w:rsidRPr="00D24C0D">
        <w:rPr>
          <w:rFonts w:ascii="Times New Roman" w:hAnsi="Times New Roman" w:cs="Times New Roman"/>
          <w:i/>
          <w:iCs/>
        </w:rPr>
        <w:t>8</w:t>
      </w:r>
      <w:r w:rsidRPr="00D24C0D">
        <w:rPr>
          <w:rFonts w:ascii="Times New Roman" w:hAnsi="Times New Roman" w:cs="Times New Roman"/>
        </w:rPr>
        <w:t>(9), e18694. https://doi.org/10.2196/18694</w:t>
      </w:r>
    </w:p>
    <w:p w14:paraId="05718F52"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Gagnon, J., Khau, M., Lavoie-Hudon, L., Vachon, F., Drapeau, V., &amp; Tremblay, S. (2022). Comparing a Fitbit Wearable to an Electrocardiogram Gold Standard as a Measure of Heart Rate Under Psychological Stress: A Validation Study. </w:t>
      </w:r>
      <w:r w:rsidRPr="00D24C0D">
        <w:rPr>
          <w:rFonts w:ascii="Times New Roman" w:hAnsi="Times New Roman" w:cs="Times New Roman"/>
          <w:i/>
          <w:iCs/>
        </w:rPr>
        <w:t>JMIR Formative Research</w:t>
      </w:r>
      <w:r w:rsidRPr="00D24C0D">
        <w:rPr>
          <w:rFonts w:ascii="Times New Roman" w:hAnsi="Times New Roman" w:cs="Times New Roman"/>
        </w:rPr>
        <w:t xml:space="preserve">, </w:t>
      </w:r>
      <w:r w:rsidRPr="00D24C0D">
        <w:rPr>
          <w:rFonts w:ascii="Times New Roman" w:hAnsi="Times New Roman" w:cs="Times New Roman"/>
          <w:i/>
          <w:iCs/>
        </w:rPr>
        <w:t>6</w:t>
      </w:r>
      <w:r w:rsidRPr="00D24C0D">
        <w:rPr>
          <w:rFonts w:ascii="Times New Roman" w:hAnsi="Times New Roman" w:cs="Times New Roman"/>
        </w:rPr>
        <w:t>(12), e37885. https://doi.org/10.2196/37885</w:t>
      </w:r>
    </w:p>
    <w:p w14:paraId="7093FE59"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Gelman, A., &amp; Hill, J. (2006). </w:t>
      </w:r>
      <w:r w:rsidRPr="00D24C0D">
        <w:rPr>
          <w:rFonts w:ascii="Times New Roman" w:hAnsi="Times New Roman" w:cs="Times New Roman"/>
          <w:i/>
          <w:iCs/>
        </w:rPr>
        <w:t>Data analysis using regression and multilevel/hierarchical models</w:t>
      </w:r>
      <w:r w:rsidRPr="00D24C0D">
        <w:rPr>
          <w:rFonts w:ascii="Times New Roman" w:hAnsi="Times New Roman" w:cs="Times New Roman"/>
        </w:rPr>
        <w:t>. Cambridge university press. https://doi.org/10.1017/CBO9780511790942</w:t>
      </w:r>
    </w:p>
    <w:p w14:paraId="78919A0F"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Godfrey, A., Hetherington, V., Shum, H., Bonato, P., Lovell, N. H., &amp; Stuart, S. (2018). From A to Z: Wearable technology explained. </w:t>
      </w:r>
      <w:r w:rsidRPr="00D24C0D">
        <w:rPr>
          <w:rFonts w:ascii="Times New Roman" w:hAnsi="Times New Roman" w:cs="Times New Roman"/>
          <w:i/>
          <w:iCs/>
        </w:rPr>
        <w:t>Maturitas</w:t>
      </w:r>
      <w:r w:rsidRPr="00D24C0D">
        <w:rPr>
          <w:rFonts w:ascii="Times New Roman" w:hAnsi="Times New Roman" w:cs="Times New Roman"/>
        </w:rPr>
        <w:t xml:space="preserve">, </w:t>
      </w:r>
      <w:r w:rsidRPr="00D24C0D">
        <w:rPr>
          <w:rFonts w:ascii="Times New Roman" w:hAnsi="Times New Roman" w:cs="Times New Roman"/>
          <w:i/>
          <w:iCs/>
        </w:rPr>
        <w:t>113</w:t>
      </w:r>
      <w:r w:rsidRPr="00D24C0D">
        <w:rPr>
          <w:rFonts w:ascii="Times New Roman" w:hAnsi="Times New Roman" w:cs="Times New Roman"/>
        </w:rPr>
        <w:t>, 40–47. https://doi.org/10.1016/j.maturitas.2018.04.012</w:t>
      </w:r>
    </w:p>
    <w:p w14:paraId="04D029DD"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Hajj-Boutros, G., Landry-Duval, M., Comtois, A. S., Gouspillou, G., &amp; Karelis, A. D. (2023). Wrist-worn devices for the measurement of heart rate and energy expenditure: A validation study for the </w:t>
      </w:r>
      <w:r w:rsidRPr="00D24C0D">
        <w:rPr>
          <w:rFonts w:ascii="Times New Roman" w:hAnsi="Times New Roman" w:cs="Times New Roman"/>
        </w:rPr>
        <w:lastRenderedPageBreak/>
        <w:t xml:space="preserve">Apple Watch 6, Polar Vantage V and Fitbit Sense. </w:t>
      </w:r>
      <w:r w:rsidRPr="00D24C0D">
        <w:rPr>
          <w:rFonts w:ascii="Times New Roman" w:hAnsi="Times New Roman" w:cs="Times New Roman"/>
          <w:i/>
          <w:iCs/>
        </w:rPr>
        <w:t>European Journal of Sport Science</w:t>
      </w:r>
      <w:r w:rsidRPr="00D24C0D">
        <w:rPr>
          <w:rFonts w:ascii="Times New Roman" w:hAnsi="Times New Roman" w:cs="Times New Roman"/>
        </w:rPr>
        <w:t xml:space="preserve">, </w:t>
      </w:r>
      <w:r w:rsidRPr="00D24C0D">
        <w:rPr>
          <w:rFonts w:ascii="Times New Roman" w:hAnsi="Times New Roman" w:cs="Times New Roman"/>
          <w:i/>
          <w:iCs/>
        </w:rPr>
        <w:t>23</w:t>
      </w:r>
      <w:r w:rsidRPr="00D24C0D">
        <w:rPr>
          <w:rFonts w:ascii="Times New Roman" w:hAnsi="Times New Roman" w:cs="Times New Roman"/>
        </w:rPr>
        <w:t>(2), 165–177. https://doi.org/10.1080/17461391.2021.2023656</w:t>
      </w:r>
    </w:p>
    <w:p w14:paraId="40E2B2DD"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Hao, T., Chang, H., Ball, M., Lin, K., &amp; Zhu, X. (2017). cHRV uncovering daily stress dynamics using bio-signal from consumer wearables. In </w:t>
      </w:r>
      <w:r w:rsidRPr="00D24C0D">
        <w:rPr>
          <w:rFonts w:ascii="Times New Roman" w:hAnsi="Times New Roman" w:cs="Times New Roman"/>
          <w:i/>
          <w:iCs/>
        </w:rPr>
        <w:t>MEDINFO 2017: Precision Healthcare through Informatics</w:t>
      </w:r>
      <w:r w:rsidRPr="00D24C0D">
        <w:rPr>
          <w:rFonts w:ascii="Times New Roman" w:hAnsi="Times New Roman" w:cs="Times New Roman"/>
        </w:rPr>
        <w:t xml:space="preserve"> (pp. 98–102). IOS Press. https://doi.org/10.3233/978-1-61499-830-3-98</w:t>
      </w:r>
    </w:p>
    <w:p w14:paraId="53F4AF3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Heneghan, C., Venkatraman, S., &amp; Russell, A. (2019). </w:t>
      </w:r>
      <w:r w:rsidRPr="00D24C0D">
        <w:rPr>
          <w:rFonts w:ascii="Times New Roman" w:hAnsi="Times New Roman" w:cs="Times New Roman"/>
        </w:rPr>
        <w:t xml:space="preserve">Investigation of an estimate of daily resting heart rate using a consumer wearable device. </w:t>
      </w:r>
      <w:r w:rsidRPr="00D24C0D">
        <w:rPr>
          <w:rFonts w:ascii="Times New Roman" w:hAnsi="Times New Roman" w:cs="Times New Roman"/>
          <w:i/>
          <w:iCs/>
        </w:rPr>
        <w:t>medRxiv</w:t>
      </w:r>
      <w:r w:rsidRPr="00D24C0D">
        <w:rPr>
          <w:rFonts w:ascii="Times New Roman" w:hAnsi="Times New Roman" w:cs="Times New Roman"/>
        </w:rPr>
        <w:t>, 19008771. https://doi.org/10.1101/19008771</w:t>
      </w:r>
    </w:p>
    <w:p w14:paraId="6CF380AA"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Herman, K. C., Prewett, S. L., Eddy, C. L., Savala, A., &amp; Reinke, W. M. (2020). Profiles of middle school teacher stress and coping: Concurrent and prospective correlates. </w:t>
      </w:r>
      <w:r w:rsidRPr="00D24C0D">
        <w:rPr>
          <w:rFonts w:ascii="Times New Roman" w:hAnsi="Times New Roman" w:cs="Times New Roman"/>
          <w:i/>
          <w:iCs/>
        </w:rPr>
        <w:t>Journal of School Psychology</w:t>
      </w:r>
      <w:r w:rsidRPr="00D24C0D">
        <w:rPr>
          <w:rFonts w:ascii="Times New Roman" w:hAnsi="Times New Roman" w:cs="Times New Roman"/>
        </w:rPr>
        <w:t xml:space="preserve">, </w:t>
      </w:r>
      <w:r w:rsidRPr="00D24C0D">
        <w:rPr>
          <w:rFonts w:ascii="Times New Roman" w:hAnsi="Times New Roman" w:cs="Times New Roman"/>
          <w:i/>
          <w:iCs/>
        </w:rPr>
        <w:t>78</w:t>
      </w:r>
      <w:r w:rsidRPr="00D24C0D">
        <w:rPr>
          <w:rFonts w:ascii="Times New Roman" w:hAnsi="Times New Roman" w:cs="Times New Roman"/>
        </w:rPr>
        <w:t>, 54–68. https://doi.org/10.1016/j.jsp.2019.11.003</w:t>
      </w:r>
    </w:p>
    <w:p w14:paraId="549BDADD"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Hottenrot, K. (2007). </w:t>
      </w:r>
      <w:r w:rsidRPr="00D24C0D">
        <w:rPr>
          <w:rFonts w:ascii="Times New Roman" w:hAnsi="Times New Roman" w:cs="Times New Roman"/>
          <w:i/>
          <w:iCs/>
          <w:lang w:val="de-DE"/>
        </w:rPr>
        <w:t>Trainingskontrolle: Mit Herzfrequenz-Messgeräten, 2. Auflage</w:t>
      </w:r>
      <w:r w:rsidRPr="00D24C0D">
        <w:rPr>
          <w:rFonts w:ascii="Times New Roman" w:hAnsi="Times New Roman" w:cs="Times New Roman"/>
          <w:lang w:val="de-DE"/>
        </w:rPr>
        <w:t>. Meyer &amp; Meyer Verlag.</w:t>
      </w:r>
    </w:p>
    <w:p w14:paraId="7A2839B5"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Huang, Y., Richter, E., Kleickmann, T., &amp; Richter, D. (2022). </w:t>
      </w:r>
      <w:r w:rsidRPr="00D24C0D">
        <w:rPr>
          <w:rFonts w:ascii="Times New Roman" w:hAnsi="Times New Roman" w:cs="Times New Roman"/>
        </w:rPr>
        <w:t xml:space="preserve">Class size affects preservice teachers’ physiological and psychological stress reactions: An experiment in a virtual reality classroom. </w:t>
      </w:r>
      <w:r w:rsidRPr="00D24C0D">
        <w:rPr>
          <w:rFonts w:ascii="Times New Roman" w:hAnsi="Times New Roman" w:cs="Times New Roman"/>
          <w:i/>
          <w:iCs/>
        </w:rPr>
        <w:t>Computers &amp; Education</w:t>
      </w:r>
      <w:r w:rsidRPr="00D24C0D">
        <w:rPr>
          <w:rFonts w:ascii="Times New Roman" w:hAnsi="Times New Roman" w:cs="Times New Roman"/>
        </w:rPr>
        <w:t xml:space="preserve">, </w:t>
      </w:r>
      <w:r w:rsidRPr="00D24C0D">
        <w:rPr>
          <w:rFonts w:ascii="Times New Roman" w:hAnsi="Times New Roman" w:cs="Times New Roman"/>
          <w:i/>
          <w:iCs/>
        </w:rPr>
        <w:t>184</w:t>
      </w:r>
      <w:r w:rsidRPr="00D24C0D">
        <w:rPr>
          <w:rFonts w:ascii="Times New Roman" w:hAnsi="Times New Roman" w:cs="Times New Roman"/>
        </w:rPr>
        <w:t>, 104503. https://doi.org/10.1016/j.compedu.2022.104503</w:t>
      </w:r>
    </w:p>
    <w:p w14:paraId="743AC465"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Ingersoll, R. M., &amp; Smith, T. M. (2003). The wrong solution to the teacher shortage. </w:t>
      </w:r>
      <w:r w:rsidRPr="00D24C0D">
        <w:rPr>
          <w:rFonts w:ascii="Times New Roman" w:hAnsi="Times New Roman" w:cs="Times New Roman"/>
          <w:i/>
          <w:iCs/>
        </w:rPr>
        <w:t>Educational Leadership</w:t>
      </w:r>
      <w:r w:rsidRPr="00D24C0D">
        <w:rPr>
          <w:rFonts w:ascii="Times New Roman" w:hAnsi="Times New Roman" w:cs="Times New Roman"/>
        </w:rPr>
        <w:t xml:space="preserve">, </w:t>
      </w:r>
      <w:r w:rsidRPr="00D24C0D">
        <w:rPr>
          <w:rFonts w:ascii="Times New Roman" w:hAnsi="Times New Roman" w:cs="Times New Roman"/>
          <w:i/>
          <w:iCs/>
        </w:rPr>
        <w:t>60</w:t>
      </w:r>
      <w:r w:rsidRPr="00D24C0D">
        <w:rPr>
          <w:rFonts w:ascii="Times New Roman" w:hAnsi="Times New Roman" w:cs="Times New Roman"/>
        </w:rPr>
        <w:t>(8), 30–33.</w:t>
      </w:r>
    </w:p>
    <w:p w14:paraId="0D8D4969"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Jachymek, M., Jachymek, M. T., Kiedrowicz, R. M., Kaźmierczak, J., Płońska-Gościniak, E., &amp; Peregud-Pogorzelska, M. (2022). Wristbands in Home-Based Rehabilitation—Validation of Heart Rate Measurement. </w:t>
      </w:r>
      <w:r w:rsidRPr="00D24C0D">
        <w:rPr>
          <w:rFonts w:ascii="Times New Roman" w:hAnsi="Times New Roman" w:cs="Times New Roman"/>
          <w:i/>
          <w:iCs/>
        </w:rPr>
        <w:t>Sensors</w:t>
      </w:r>
      <w:r w:rsidRPr="00D24C0D">
        <w:rPr>
          <w:rFonts w:ascii="Times New Roman" w:hAnsi="Times New Roman" w:cs="Times New Roman"/>
        </w:rPr>
        <w:t xml:space="preserve">, </w:t>
      </w:r>
      <w:r w:rsidRPr="00D24C0D">
        <w:rPr>
          <w:rFonts w:ascii="Times New Roman" w:hAnsi="Times New Roman" w:cs="Times New Roman"/>
          <w:i/>
          <w:iCs/>
        </w:rPr>
        <w:t>22</w:t>
      </w:r>
      <w:r w:rsidRPr="00D24C0D">
        <w:rPr>
          <w:rFonts w:ascii="Times New Roman" w:hAnsi="Times New Roman" w:cs="Times New Roman"/>
        </w:rPr>
        <w:t>(1), Article 1. https://doi.org/10.3390/s22010060</w:t>
      </w:r>
    </w:p>
    <w:p w14:paraId="0045F839"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Jalongo, M. R., &amp; Heider, K. (2006). Editorial Teacher Attrition: An Issue of National Concern. </w:t>
      </w:r>
      <w:r w:rsidRPr="00D24C0D">
        <w:rPr>
          <w:rFonts w:ascii="Times New Roman" w:hAnsi="Times New Roman" w:cs="Times New Roman"/>
          <w:i/>
          <w:iCs/>
        </w:rPr>
        <w:t>Early Childhood Education Journal</w:t>
      </w:r>
      <w:r w:rsidRPr="00D24C0D">
        <w:rPr>
          <w:rFonts w:ascii="Times New Roman" w:hAnsi="Times New Roman" w:cs="Times New Roman"/>
        </w:rPr>
        <w:t xml:space="preserve">, </w:t>
      </w:r>
      <w:r w:rsidRPr="00D24C0D">
        <w:rPr>
          <w:rFonts w:ascii="Times New Roman" w:hAnsi="Times New Roman" w:cs="Times New Roman"/>
          <w:i/>
          <w:iCs/>
        </w:rPr>
        <w:t>33</w:t>
      </w:r>
      <w:r w:rsidRPr="00D24C0D">
        <w:rPr>
          <w:rFonts w:ascii="Times New Roman" w:hAnsi="Times New Roman" w:cs="Times New Roman"/>
        </w:rPr>
        <w:t>(6), 379–380. https://doi.org/10.1007/s10643-006-0122-y</w:t>
      </w:r>
    </w:p>
    <w:p w14:paraId="1750433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Jo, E., Lewis, K., Directo, D., Kim, M. J., &amp; Dolezal, B. A. (2016). Validation of Biofeedback Wearables for Photoplethysmographic Heart Rate Tracking. </w:t>
      </w:r>
      <w:r w:rsidRPr="00D24C0D">
        <w:rPr>
          <w:rFonts w:ascii="Times New Roman" w:hAnsi="Times New Roman" w:cs="Times New Roman"/>
          <w:i/>
          <w:iCs/>
        </w:rPr>
        <w:t>Journal of Sports Science &amp; Medicine</w:t>
      </w:r>
      <w:r w:rsidRPr="00D24C0D">
        <w:rPr>
          <w:rFonts w:ascii="Times New Roman" w:hAnsi="Times New Roman" w:cs="Times New Roman"/>
        </w:rPr>
        <w:t xml:space="preserve">, </w:t>
      </w:r>
      <w:r w:rsidRPr="00D24C0D">
        <w:rPr>
          <w:rFonts w:ascii="Times New Roman" w:hAnsi="Times New Roman" w:cs="Times New Roman"/>
          <w:i/>
          <w:iCs/>
        </w:rPr>
        <w:t>15</w:t>
      </w:r>
      <w:r w:rsidRPr="00D24C0D">
        <w:rPr>
          <w:rFonts w:ascii="Times New Roman" w:hAnsi="Times New Roman" w:cs="Times New Roman"/>
        </w:rPr>
        <w:t>(3), 540–547.</w:t>
      </w:r>
    </w:p>
    <w:p w14:paraId="7D2FDB7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Johnson, S., Cooper, C., Cartwright, S., Donald, I., Taylor, P., &amp; Millet, C. (2005). The experience of work-related stress across occupations. </w:t>
      </w:r>
      <w:r w:rsidRPr="00D24C0D">
        <w:rPr>
          <w:rFonts w:ascii="Times New Roman" w:hAnsi="Times New Roman" w:cs="Times New Roman"/>
          <w:i/>
          <w:iCs/>
        </w:rPr>
        <w:t>Journal of Managerial Psychology</w:t>
      </w:r>
      <w:r w:rsidRPr="00D24C0D">
        <w:rPr>
          <w:rFonts w:ascii="Times New Roman" w:hAnsi="Times New Roman" w:cs="Times New Roman"/>
        </w:rPr>
        <w:t xml:space="preserve">, </w:t>
      </w:r>
      <w:r w:rsidRPr="00D24C0D">
        <w:rPr>
          <w:rFonts w:ascii="Times New Roman" w:hAnsi="Times New Roman" w:cs="Times New Roman"/>
          <w:i/>
          <w:iCs/>
        </w:rPr>
        <w:t>20</w:t>
      </w:r>
      <w:r w:rsidRPr="00D24C0D">
        <w:rPr>
          <w:rFonts w:ascii="Times New Roman" w:hAnsi="Times New Roman" w:cs="Times New Roman"/>
        </w:rPr>
        <w:t>(2), 178–187. https://doi.org/10.1108/02683940510579803</w:t>
      </w:r>
    </w:p>
    <w:p w14:paraId="300352CF"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Junker, R., Donker, M. H., &amp; Mainhard, T. (2021). </w:t>
      </w:r>
      <w:r w:rsidRPr="00D24C0D">
        <w:rPr>
          <w:rFonts w:ascii="Times New Roman" w:hAnsi="Times New Roman" w:cs="Times New Roman"/>
        </w:rPr>
        <w:t xml:space="preserve">Potential classroom stressors of teachers: An audiovisual and physiological approach. </w:t>
      </w:r>
      <w:r w:rsidRPr="00D24C0D">
        <w:rPr>
          <w:rFonts w:ascii="Times New Roman" w:hAnsi="Times New Roman" w:cs="Times New Roman"/>
          <w:i/>
          <w:iCs/>
        </w:rPr>
        <w:t>Learning and Instruction</w:t>
      </w:r>
      <w:r w:rsidRPr="00D24C0D">
        <w:rPr>
          <w:rFonts w:ascii="Times New Roman" w:hAnsi="Times New Roman" w:cs="Times New Roman"/>
        </w:rPr>
        <w:t xml:space="preserve">, </w:t>
      </w:r>
      <w:r w:rsidRPr="00D24C0D">
        <w:rPr>
          <w:rFonts w:ascii="Times New Roman" w:hAnsi="Times New Roman" w:cs="Times New Roman"/>
          <w:i/>
          <w:iCs/>
        </w:rPr>
        <w:t>75</w:t>
      </w:r>
      <w:r w:rsidRPr="00D24C0D">
        <w:rPr>
          <w:rFonts w:ascii="Times New Roman" w:hAnsi="Times New Roman" w:cs="Times New Roman"/>
        </w:rPr>
        <w:t>, 101495. https://doi.org/10.1016/j.learninstruc.2021.101495</w:t>
      </w:r>
    </w:p>
    <w:p w14:paraId="0A8C8E84"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Kärner, T., &amp; Höning, J. (2021). Teachers’ experienced classroom demands and autonomic stress reactions: Results of a pilot study and implications for process-oriented research in vocational education and training. </w:t>
      </w:r>
      <w:r w:rsidRPr="00D24C0D">
        <w:rPr>
          <w:rFonts w:ascii="Times New Roman" w:hAnsi="Times New Roman" w:cs="Times New Roman"/>
          <w:i/>
          <w:iCs/>
        </w:rPr>
        <w:t>Empirical Research in Vocational Education and Training</w:t>
      </w:r>
      <w:r w:rsidRPr="00D24C0D">
        <w:rPr>
          <w:rFonts w:ascii="Times New Roman" w:hAnsi="Times New Roman" w:cs="Times New Roman"/>
        </w:rPr>
        <w:t xml:space="preserve">, </w:t>
      </w:r>
      <w:r w:rsidRPr="00D24C0D">
        <w:rPr>
          <w:rFonts w:ascii="Times New Roman" w:hAnsi="Times New Roman" w:cs="Times New Roman"/>
          <w:i/>
          <w:iCs/>
        </w:rPr>
        <w:t>13</w:t>
      </w:r>
      <w:r w:rsidRPr="00D24C0D">
        <w:rPr>
          <w:rFonts w:ascii="Times New Roman" w:hAnsi="Times New Roman" w:cs="Times New Roman"/>
        </w:rPr>
        <w:t>(1), 8. https://doi.org/10.1186/s40461-021-00113-3</w:t>
      </w:r>
    </w:p>
    <w:p w14:paraId="4D442416"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Kirschbaum, C., Pirke, K. M., &amp; Hellhammer, D. H. (1993). </w:t>
      </w:r>
      <w:r w:rsidRPr="00D24C0D">
        <w:rPr>
          <w:rFonts w:ascii="Times New Roman" w:hAnsi="Times New Roman" w:cs="Times New Roman"/>
        </w:rPr>
        <w:t xml:space="preserve">The ‘Trier Social Stress Test’–a tool for investigating psychobiological stress responses in a laboratory setting. </w:t>
      </w:r>
      <w:r w:rsidRPr="00D24C0D">
        <w:rPr>
          <w:rFonts w:ascii="Times New Roman" w:hAnsi="Times New Roman" w:cs="Times New Roman"/>
          <w:i/>
          <w:iCs/>
          <w:lang w:val="de-DE"/>
        </w:rPr>
        <w:t>Neuropsychobiology</w:t>
      </w:r>
      <w:r w:rsidRPr="00D24C0D">
        <w:rPr>
          <w:rFonts w:ascii="Times New Roman" w:hAnsi="Times New Roman" w:cs="Times New Roman"/>
          <w:lang w:val="de-DE"/>
        </w:rPr>
        <w:t xml:space="preserve">, </w:t>
      </w:r>
      <w:r w:rsidRPr="00D24C0D">
        <w:rPr>
          <w:rFonts w:ascii="Times New Roman" w:hAnsi="Times New Roman" w:cs="Times New Roman"/>
          <w:i/>
          <w:iCs/>
          <w:lang w:val="de-DE"/>
        </w:rPr>
        <w:t>28</w:t>
      </w:r>
      <w:r w:rsidRPr="00D24C0D">
        <w:rPr>
          <w:rFonts w:ascii="Times New Roman" w:hAnsi="Times New Roman" w:cs="Times New Roman"/>
          <w:lang w:val="de-DE"/>
        </w:rPr>
        <w:t>(1–2), 76–81. https://doi.org/10.1159/000119004</w:t>
      </w:r>
    </w:p>
    <w:p w14:paraId="4A293A6E"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Kirschner, S., Sczudlek, M., Tepner, O., Borowski, A., Fischer, H. E., Lenske, G., Leutner, D., Neuhaus, B. J., Sumfleth, E., Thillmann, H., &amp; others. (2016). Professionswissen in den Naturwissenschaften (ProwiN). In </w:t>
      </w:r>
      <w:r w:rsidRPr="00D24C0D">
        <w:rPr>
          <w:rFonts w:ascii="Times New Roman" w:hAnsi="Times New Roman" w:cs="Times New Roman"/>
          <w:i/>
          <w:iCs/>
          <w:lang w:val="de-DE"/>
        </w:rPr>
        <w:t>Entwicklung von Professionalität pädagogischen Personals: Interdisziplinäre Betrachtungen, Befunde und Perspektiven</w:t>
      </w:r>
      <w:r w:rsidRPr="00D24C0D">
        <w:rPr>
          <w:rFonts w:ascii="Times New Roman" w:hAnsi="Times New Roman" w:cs="Times New Roman"/>
          <w:lang w:val="de-DE"/>
        </w:rPr>
        <w:t xml:space="preserve"> (pp. 113–130). Springer. https://doi.org/10.1007/978-3-658-07274-2_7</w:t>
      </w:r>
    </w:p>
    <w:p w14:paraId="2AB37105"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Klusmann, U., Kunter, M., Voss, T., &amp; Baumert, J. (2012). Berufliche Beanspruchung angehender Lehrkräfte: Die Effekte von Persönlichkeit, pädagogischer Vorerfahrung und professioneller Kompetenz. </w:t>
      </w:r>
      <w:r w:rsidRPr="00D24C0D">
        <w:rPr>
          <w:rFonts w:ascii="Times New Roman" w:hAnsi="Times New Roman" w:cs="Times New Roman"/>
          <w:i/>
          <w:iCs/>
          <w:lang w:val="de-DE"/>
        </w:rPr>
        <w:t>Zeitschrift Für Pädagogische Psychologie</w:t>
      </w:r>
      <w:r w:rsidRPr="00D24C0D">
        <w:rPr>
          <w:rFonts w:ascii="Times New Roman" w:hAnsi="Times New Roman" w:cs="Times New Roman"/>
          <w:lang w:val="de-DE"/>
        </w:rPr>
        <w:t>. https://doi.org/10.1024/1010-0652/a000078</w:t>
      </w:r>
    </w:p>
    <w:p w14:paraId="4103853D"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Kranjec, J., Beguš, S., Geršak, G., &amp; Drnovšek, J. (2014). </w:t>
      </w:r>
      <w:r w:rsidRPr="00D24C0D">
        <w:rPr>
          <w:rFonts w:ascii="Times New Roman" w:hAnsi="Times New Roman" w:cs="Times New Roman"/>
        </w:rPr>
        <w:t xml:space="preserve">Non-contact heart rate and heart rate variability measurements: A review. </w:t>
      </w:r>
      <w:r w:rsidRPr="00D24C0D">
        <w:rPr>
          <w:rFonts w:ascii="Times New Roman" w:hAnsi="Times New Roman" w:cs="Times New Roman"/>
          <w:i/>
          <w:iCs/>
        </w:rPr>
        <w:t>Biomedical Signal Processing and Control</w:t>
      </w:r>
      <w:r w:rsidRPr="00D24C0D">
        <w:rPr>
          <w:rFonts w:ascii="Times New Roman" w:hAnsi="Times New Roman" w:cs="Times New Roman"/>
        </w:rPr>
        <w:t xml:space="preserve">, </w:t>
      </w:r>
      <w:r w:rsidRPr="00D24C0D">
        <w:rPr>
          <w:rFonts w:ascii="Times New Roman" w:hAnsi="Times New Roman" w:cs="Times New Roman"/>
          <w:i/>
          <w:iCs/>
        </w:rPr>
        <w:t>13</w:t>
      </w:r>
      <w:r w:rsidRPr="00D24C0D">
        <w:rPr>
          <w:rFonts w:ascii="Times New Roman" w:hAnsi="Times New Roman" w:cs="Times New Roman"/>
        </w:rPr>
        <w:t>, 102–112. https://doi.org/10.1016/j.bspc.2014.03.004</w:t>
      </w:r>
    </w:p>
    <w:p w14:paraId="3F1B4662"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Kyriacou, C., &amp; Sutcliffe, J. (1978). Teacher stress: Prevalence, sources, and symptoms. </w:t>
      </w:r>
      <w:r w:rsidRPr="00D24C0D">
        <w:rPr>
          <w:rFonts w:ascii="Times New Roman" w:hAnsi="Times New Roman" w:cs="Times New Roman"/>
          <w:i/>
          <w:iCs/>
        </w:rPr>
        <w:t>British Journal of Educational Psychology</w:t>
      </w:r>
      <w:r w:rsidRPr="00D24C0D">
        <w:rPr>
          <w:rFonts w:ascii="Times New Roman" w:hAnsi="Times New Roman" w:cs="Times New Roman"/>
        </w:rPr>
        <w:t xml:space="preserve">, </w:t>
      </w:r>
      <w:r w:rsidRPr="00D24C0D">
        <w:rPr>
          <w:rFonts w:ascii="Times New Roman" w:hAnsi="Times New Roman" w:cs="Times New Roman"/>
          <w:i/>
          <w:iCs/>
        </w:rPr>
        <w:t>48</w:t>
      </w:r>
      <w:r w:rsidRPr="00D24C0D">
        <w:rPr>
          <w:rFonts w:ascii="Times New Roman" w:hAnsi="Times New Roman" w:cs="Times New Roman"/>
        </w:rPr>
        <w:t>(2), 159–167. https://doi.org/10.1111/j.2044-8279.1978.tb02381.x</w:t>
      </w:r>
    </w:p>
    <w:p w14:paraId="1467F38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Lazarus, R. S. (1966). Psychological stress and the coping process. </w:t>
      </w:r>
      <w:r w:rsidRPr="00D24C0D">
        <w:rPr>
          <w:rFonts w:ascii="Times New Roman" w:hAnsi="Times New Roman" w:cs="Times New Roman"/>
          <w:i/>
          <w:iCs/>
        </w:rPr>
        <w:t>Mc Grew-Hill</w:t>
      </w:r>
      <w:r w:rsidRPr="00D24C0D">
        <w:rPr>
          <w:rFonts w:ascii="Times New Roman" w:hAnsi="Times New Roman" w:cs="Times New Roman"/>
        </w:rPr>
        <w:t>.</w:t>
      </w:r>
    </w:p>
    <w:p w14:paraId="72F70272"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Lazarus, R. S. (1990). Theory-based stress measurement. </w:t>
      </w:r>
      <w:r w:rsidRPr="00D24C0D">
        <w:rPr>
          <w:rFonts w:ascii="Times New Roman" w:hAnsi="Times New Roman" w:cs="Times New Roman"/>
          <w:i/>
          <w:iCs/>
        </w:rPr>
        <w:t>Psychological Inquiry</w:t>
      </w:r>
      <w:r w:rsidRPr="00D24C0D">
        <w:rPr>
          <w:rFonts w:ascii="Times New Roman" w:hAnsi="Times New Roman" w:cs="Times New Roman"/>
        </w:rPr>
        <w:t xml:space="preserve">, </w:t>
      </w:r>
      <w:r w:rsidRPr="00D24C0D">
        <w:rPr>
          <w:rFonts w:ascii="Times New Roman" w:hAnsi="Times New Roman" w:cs="Times New Roman"/>
          <w:i/>
          <w:iCs/>
        </w:rPr>
        <w:t>1</w:t>
      </w:r>
      <w:r w:rsidRPr="00D24C0D">
        <w:rPr>
          <w:rFonts w:ascii="Times New Roman" w:hAnsi="Times New Roman" w:cs="Times New Roman"/>
        </w:rPr>
        <w:t>(1), 3–13. https://doi.org/10.1207/s15327965pli0101_1</w:t>
      </w:r>
    </w:p>
    <w:p w14:paraId="0925BF49"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Liu, M., &amp; Yan, Y. (2020). Anxiety and Stress in In-Service Chinese University Teachers of Arts. </w:t>
      </w:r>
      <w:r w:rsidRPr="00D24C0D">
        <w:rPr>
          <w:rFonts w:ascii="Times New Roman" w:hAnsi="Times New Roman" w:cs="Times New Roman"/>
          <w:i/>
          <w:iCs/>
          <w:lang w:val="de-DE"/>
        </w:rPr>
        <w:t>International Journal of Higher Education</w:t>
      </w:r>
      <w:r w:rsidRPr="00D24C0D">
        <w:rPr>
          <w:rFonts w:ascii="Times New Roman" w:hAnsi="Times New Roman" w:cs="Times New Roman"/>
          <w:lang w:val="de-DE"/>
        </w:rPr>
        <w:t xml:space="preserve">, </w:t>
      </w:r>
      <w:r w:rsidRPr="00D24C0D">
        <w:rPr>
          <w:rFonts w:ascii="Times New Roman" w:hAnsi="Times New Roman" w:cs="Times New Roman"/>
          <w:i/>
          <w:iCs/>
          <w:lang w:val="de-DE"/>
        </w:rPr>
        <w:t>9</w:t>
      </w:r>
      <w:r w:rsidRPr="00D24C0D">
        <w:rPr>
          <w:rFonts w:ascii="Times New Roman" w:hAnsi="Times New Roman" w:cs="Times New Roman"/>
          <w:lang w:val="de-DE"/>
        </w:rPr>
        <w:t>(1), 237–248.</w:t>
      </w:r>
    </w:p>
    <w:p w14:paraId="08280E58"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Lohmann, G., &amp; Meyer, H. (2003). </w:t>
      </w:r>
      <w:r w:rsidRPr="00D24C0D">
        <w:rPr>
          <w:rFonts w:ascii="Times New Roman" w:hAnsi="Times New Roman" w:cs="Times New Roman"/>
          <w:i/>
          <w:iCs/>
          <w:lang w:val="de-DE"/>
        </w:rPr>
        <w:t>Mit Sch"ulern klarkommen: Professioneller Umgang mit Unterrichtsst"orungen und Disziplinkonflikten</w:t>
      </w:r>
      <w:r w:rsidRPr="00D24C0D">
        <w:rPr>
          <w:rFonts w:ascii="Times New Roman" w:hAnsi="Times New Roman" w:cs="Times New Roman"/>
          <w:lang w:val="de-DE"/>
        </w:rPr>
        <w:t xml:space="preserve">. </w:t>
      </w:r>
      <w:r w:rsidRPr="00D24C0D">
        <w:rPr>
          <w:rFonts w:ascii="Times New Roman" w:hAnsi="Times New Roman" w:cs="Times New Roman"/>
        </w:rPr>
        <w:t>Cornelsen-Scriptor.</w:t>
      </w:r>
    </w:p>
    <w:p w14:paraId="03BAE9A3"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Lu, S., Zhao, H., Ju, K., Shin, K., Lee, M., Shelley, K., &amp; Chon, K. H. (2008). Can Photoplethysmography Variability Serve as an Alternative Approach to Obtain Heart Rate Variability Information? </w:t>
      </w:r>
      <w:r w:rsidRPr="00D24C0D">
        <w:rPr>
          <w:rFonts w:ascii="Times New Roman" w:hAnsi="Times New Roman" w:cs="Times New Roman"/>
          <w:i/>
          <w:iCs/>
        </w:rPr>
        <w:t>Journal of Clinical Monitoring and Computing</w:t>
      </w:r>
      <w:r w:rsidRPr="00D24C0D">
        <w:rPr>
          <w:rFonts w:ascii="Times New Roman" w:hAnsi="Times New Roman" w:cs="Times New Roman"/>
        </w:rPr>
        <w:t xml:space="preserve">, </w:t>
      </w:r>
      <w:r w:rsidRPr="00D24C0D">
        <w:rPr>
          <w:rFonts w:ascii="Times New Roman" w:hAnsi="Times New Roman" w:cs="Times New Roman"/>
          <w:i/>
          <w:iCs/>
        </w:rPr>
        <w:t>22</w:t>
      </w:r>
      <w:r w:rsidRPr="00D24C0D">
        <w:rPr>
          <w:rFonts w:ascii="Times New Roman" w:hAnsi="Times New Roman" w:cs="Times New Roman"/>
        </w:rPr>
        <w:t>(1), 23–29. https://doi.org/10.1007/s10877-007-9103-y</w:t>
      </w:r>
    </w:p>
    <w:p w14:paraId="34A1D760"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Maslach, C., Schaufeli, W. B., &amp; Leiter, M. P. (2001). </w:t>
      </w:r>
      <w:r w:rsidRPr="00D24C0D">
        <w:rPr>
          <w:rFonts w:ascii="Times New Roman" w:hAnsi="Times New Roman" w:cs="Times New Roman"/>
        </w:rPr>
        <w:t xml:space="preserve">Job burnout. </w:t>
      </w:r>
      <w:r w:rsidRPr="00D24C0D">
        <w:rPr>
          <w:rFonts w:ascii="Times New Roman" w:hAnsi="Times New Roman" w:cs="Times New Roman"/>
          <w:i/>
          <w:iCs/>
        </w:rPr>
        <w:t>Annual Review of Psychology</w:t>
      </w:r>
      <w:r w:rsidRPr="00D24C0D">
        <w:rPr>
          <w:rFonts w:ascii="Times New Roman" w:hAnsi="Times New Roman" w:cs="Times New Roman"/>
        </w:rPr>
        <w:t xml:space="preserve">, </w:t>
      </w:r>
      <w:r w:rsidRPr="00D24C0D">
        <w:rPr>
          <w:rFonts w:ascii="Times New Roman" w:hAnsi="Times New Roman" w:cs="Times New Roman"/>
          <w:i/>
          <w:iCs/>
        </w:rPr>
        <w:t>52</w:t>
      </w:r>
      <w:r w:rsidRPr="00D24C0D">
        <w:rPr>
          <w:rFonts w:ascii="Times New Roman" w:hAnsi="Times New Roman" w:cs="Times New Roman"/>
        </w:rPr>
        <w:t>(1), 397–422. https://doi.org/10.1146/annurev.psych.52.1.397</w:t>
      </w:r>
    </w:p>
    <w:p w14:paraId="3FD04A74"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Montgomery, C., &amp; Rupp, A. A. (2005). A meta-analysis for exploring the diverse causes and effects of stress in teachers. </w:t>
      </w:r>
      <w:r w:rsidRPr="00D24C0D">
        <w:rPr>
          <w:rFonts w:ascii="Times New Roman" w:hAnsi="Times New Roman" w:cs="Times New Roman"/>
          <w:i/>
          <w:iCs/>
        </w:rPr>
        <w:t>Canadian Journal of Education/Revue Canadienne de l’éducation</w:t>
      </w:r>
      <w:r w:rsidRPr="00D24C0D">
        <w:rPr>
          <w:rFonts w:ascii="Times New Roman" w:hAnsi="Times New Roman" w:cs="Times New Roman"/>
        </w:rPr>
        <w:t>, 458–486. https://doi.org/10.2307/4126479</w:t>
      </w:r>
    </w:p>
    <w:p w14:paraId="34C5100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Montoye, A. H. K., Mitrzyk, J. R., &amp; Molesky, M. J. (2017). Comparative accuracy of a wrist-worn activity tracker and a smart shirt for physical activity assessment. </w:t>
      </w:r>
      <w:r w:rsidRPr="00D24C0D">
        <w:rPr>
          <w:rFonts w:ascii="Times New Roman" w:hAnsi="Times New Roman" w:cs="Times New Roman"/>
          <w:i/>
          <w:iCs/>
        </w:rPr>
        <w:t>Measurement in Physical Education and Exercise Science</w:t>
      </w:r>
      <w:r w:rsidRPr="00D24C0D">
        <w:rPr>
          <w:rFonts w:ascii="Times New Roman" w:hAnsi="Times New Roman" w:cs="Times New Roman"/>
        </w:rPr>
        <w:t xml:space="preserve">, </w:t>
      </w:r>
      <w:r w:rsidRPr="00D24C0D">
        <w:rPr>
          <w:rFonts w:ascii="Times New Roman" w:hAnsi="Times New Roman" w:cs="Times New Roman"/>
          <w:i/>
          <w:iCs/>
        </w:rPr>
        <w:t>21</w:t>
      </w:r>
      <w:r w:rsidRPr="00D24C0D">
        <w:rPr>
          <w:rFonts w:ascii="Times New Roman" w:hAnsi="Times New Roman" w:cs="Times New Roman"/>
        </w:rPr>
        <w:t>(4), 201–211. https://doi.org/10.1080/1091367X.2017.1331166</w:t>
      </w:r>
    </w:p>
    <w:p w14:paraId="07054FEA"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D24C0D">
        <w:rPr>
          <w:rFonts w:ascii="Times New Roman" w:hAnsi="Times New Roman" w:cs="Times New Roman"/>
          <w:i/>
          <w:iCs/>
        </w:rPr>
        <w:t>JMIR mHealth and uHealth</w:t>
      </w:r>
      <w:r w:rsidRPr="00D24C0D">
        <w:rPr>
          <w:rFonts w:ascii="Times New Roman" w:hAnsi="Times New Roman" w:cs="Times New Roman"/>
        </w:rPr>
        <w:t xml:space="preserve">, </w:t>
      </w:r>
      <w:r w:rsidRPr="00D24C0D">
        <w:rPr>
          <w:rFonts w:ascii="Times New Roman" w:hAnsi="Times New Roman" w:cs="Times New Roman"/>
          <w:i/>
          <w:iCs/>
        </w:rPr>
        <w:t>9</w:t>
      </w:r>
      <w:r w:rsidRPr="00D24C0D">
        <w:rPr>
          <w:rFonts w:ascii="Times New Roman" w:hAnsi="Times New Roman" w:cs="Times New Roman"/>
        </w:rPr>
        <w:t>(3), e25313. https://doi.org/10.2196/25313</w:t>
      </w:r>
    </w:p>
    <w:p w14:paraId="71D77648"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Mukhopadhyay, S. C., &amp; Islam, T. (2017). </w:t>
      </w:r>
      <w:r w:rsidRPr="00D24C0D">
        <w:rPr>
          <w:rFonts w:ascii="Times New Roman" w:hAnsi="Times New Roman" w:cs="Times New Roman"/>
          <w:i/>
          <w:iCs/>
        </w:rPr>
        <w:t>Wearable Sensors: Applications, design and implementation</w:t>
      </w:r>
      <w:r w:rsidRPr="00D24C0D">
        <w:rPr>
          <w:rFonts w:ascii="Times New Roman" w:hAnsi="Times New Roman" w:cs="Times New Roman"/>
        </w:rPr>
        <w:t>. IOP Publishing. https://doi.org/10.1088/978-0-7503-1505-0</w:t>
      </w:r>
    </w:p>
    <w:p w14:paraId="71E1A3C9"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Nanchen, D. (2018). Resting heart rate: What is normal? In </w:t>
      </w:r>
      <w:r w:rsidRPr="00D24C0D">
        <w:rPr>
          <w:rFonts w:ascii="Times New Roman" w:hAnsi="Times New Roman" w:cs="Times New Roman"/>
          <w:i/>
          <w:iCs/>
        </w:rPr>
        <w:t>Heart</w:t>
      </w:r>
      <w:r w:rsidRPr="00D24C0D">
        <w:rPr>
          <w:rFonts w:ascii="Times New Roman" w:hAnsi="Times New Roman" w:cs="Times New Roman"/>
        </w:rPr>
        <w:t xml:space="preserve"> (Vol. 104, Issue 13, pp. 1048–1049). BMJ Publishing Group Ltd and British Cardiovascular Society. https://doi.org/10.1136/heartjnl-2017-312731</w:t>
      </w:r>
    </w:p>
    <w:p w14:paraId="78554B2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Nelson, B. W., Low, C. A., Jacobson, N., Areán, P., Torous, J., &amp; Allen, N. B. (2020). Guidelines for wrist-worn consumer wearable assessment of heart rate in biobehavioral research. </w:t>
      </w:r>
      <w:r w:rsidRPr="00D24C0D">
        <w:rPr>
          <w:rFonts w:ascii="Times New Roman" w:hAnsi="Times New Roman" w:cs="Times New Roman"/>
          <w:i/>
          <w:iCs/>
        </w:rPr>
        <w:t>NPJ Digital Medicine</w:t>
      </w:r>
      <w:r w:rsidRPr="00D24C0D">
        <w:rPr>
          <w:rFonts w:ascii="Times New Roman" w:hAnsi="Times New Roman" w:cs="Times New Roman"/>
        </w:rPr>
        <w:t xml:space="preserve">, </w:t>
      </w:r>
      <w:r w:rsidRPr="00D24C0D">
        <w:rPr>
          <w:rFonts w:ascii="Times New Roman" w:hAnsi="Times New Roman" w:cs="Times New Roman"/>
          <w:i/>
          <w:iCs/>
        </w:rPr>
        <w:t>3</w:t>
      </w:r>
      <w:r w:rsidRPr="00D24C0D">
        <w:rPr>
          <w:rFonts w:ascii="Times New Roman" w:hAnsi="Times New Roman" w:cs="Times New Roman"/>
        </w:rPr>
        <w:t>(1), 90. https://doi.org/10.1038/s41746-020-0297-4</w:t>
      </w:r>
    </w:p>
    <w:p w14:paraId="7B302D9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Nuss, K., Moore, K., Nelson, T., &amp; Li, K. (2021). Effects of motivational interviewing and wearable fitness trackers on motivation and physical activity: A systematic review. </w:t>
      </w:r>
      <w:r w:rsidRPr="00D24C0D">
        <w:rPr>
          <w:rFonts w:ascii="Times New Roman" w:hAnsi="Times New Roman" w:cs="Times New Roman"/>
          <w:i/>
          <w:iCs/>
        </w:rPr>
        <w:t>American Journal of Health Promotion</w:t>
      </w:r>
      <w:r w:rsidRPr="00D24C0D">
        <w:rPr>
          <w:rFonts w:ascii="Times New Roman" w:hAnsi="Times New Roman" w:cs="Times New Roman"/>
        </w:rPr>
        <w:t xml:space="preserve">, </w:t>
      </w:r>
      <w:r w:rsidRPr="00D24C0D">
        <w:rPr>
          <w:rFonts w:ascii="Times New Roman" w:hAnsi="Times New Roman" w:cs="Times New Roman"/>
          <w:i/>
          <w:iCs/>
        </w:rPr>
        <w:t>35</w:t>
      </w:r>
      <w:r w:rsidRPr="00D24C0D">
        <w:rPr>
          <w:rFonts w:ascii="Times New Roman" w:hAnsi="Times New Roman" w:cs="Times New Roman"/>
        </w:rPr>
        <w:t>(2), 226–235. https://doi.org/10.1177/0890117120939030</w:t>
      </w:r>
    </w:p>
    <w:p w14:paraId="0251FCC2"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Ophardt, D., &amp; Thiel, F. (2017). </w:t>
      </w:r>
      <w:r w:rsidRPr="00D24C0D">
        <w:rPr>
          <w:rFonts w:ascii="Times New Roman" w:hAnsi="Times New Roman" w:cs="Times New Roman"/>
          <w:lang w:val="de-DE"/>
        </w:rPr>
        <w:t xml:space="preserve">Klassenmanagement als Basisdimension der Unterrichtsqualität. </w:t>
      </w:r>
      <w:r w:rsidRPr="00D24C0D">
        <w:rPr>
          <w:rFonts w:ascii="Times New Roman" w:hAnsi="Times New Roman" w:cs="Times New Roman"/>
          <w:i/>
          <w:iCs/>
          <w:lang w:val="de-DE"/>
        </w:rPr>
        <w:t>Lehrer-Schüler-Interaktion: Inhaltsfelder, Forschungsperspektiven Und Methodische Zugänge</w:t>
      </w:r>
      <w:r w:rsidRPr="00D24C0D">
        <w:rPr>
          <w:rFonts w:ascii="Times New Roman" w:hAnsi="Times New Roman" w:cs="Times New Roman"/>
          <w:lang w:val="de-DE"/>
        </w:rPr>
        <w:t>, 245–266.</w:t>
      </w:r>
    </w:p>
    <w:p w14:paraId="1E5A5E8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Peng, C., Xi, N., Zhao, H., &amp; Hamari, J. (2022). </w:t>
      </w:r>
      <w:r w:rsidRPr="00D24C0D">
        <w:rPr>
          <w:rFonts w:ascii="Times New Roman" w:hAnsi="Times New Roman" w:cs="Times New Roman"/>
        </w:rPr>
        <w:t xml:space="preserve">Acceptance of wearable technology: A meta-analysis. </w:t>
      </w:r>
      <w:r w:rsidRPr="00D24C0D">
        <w:rPr>
          <w:rFonts w:ascii="Times New Roman" w:hAnsi="Times New Roman" w:cs="Times New Roman"/>
          <w:i/>
          <w:iCs/>
        </w:rPr>
        <w:t>Hawaii International Conference on System Sciences</w:t>
      </w:r>
      <w:r w:rsidRPr="00D24C0D">
        <w:rPr>
          <w:rFonts w:ascii="Times New Roman" w:hAnsi="Times New Roman" w:cs="Times New Roman"/>
        </w:rPr>
        <w:t>, 5101–5110. https://doi.org/10.24251/HICSS.2022.621</w:t>
      </w:r>
    </w:p>
    <w:p w14:paraId="0BE9B99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Pham, T., Lau, Z. J., Chen, S. H. A., &amp; Makowski, D. (2021). </w:t>
      </w:r>
      <w:r w:rsidRPr="00D24C0D">
        <w:rPr>
          <w:rFonts w:ascii="Times New Roman" w:hAnsi="Times New Roman" w:cs="Times New Roman"/>
        </w:rPr>
        <w:t xml:space="preserve">Heart Rate Variability in Psychology: A Review of HRV Indices and an Analysis Tutorial. </w:t>
      </w:r>
      <w:r w:rsidRPr="00D24C0D">
        <w:rPr>
          <w:rFonts w:ascii="Times New Roman" w:hAnsi="Times New Roman" w:cs="Times New Roman"/>
          <w:i/>
          <w:iCs/>
        </w:rPr>
        <w:t>Sensors</w:t>
      </w:r>
      <w:r w:rsidRPr="00D24C0D">
        <w:rPr>
          <w:rFonts w:ascii="Times New Roman" w:hAnsi="Times New Roman" w:cs="Times New Roman"/>
        </w:rPr>
        <w:t xml:space="preserve">, </w:t>
      </w:r>
      <w:r w:rsidRPr="00D24C0D">
        <w:rPr>
          <w:rFonts w:ascii="Times New Roman" w:hAnsi="Times New Roman" w:cs="Times New Roman"/>
          <w:i/>
          <w:iCs/>
        </w:rPr>
        <w:t>21</w:t>
      </w:r>
      <w:r w:rsidRPr="00D24C0D">
        <w:rPr>
          <w:rFonts w:ascii="Times New Roman" w:hAnsi="Times New Roman" w:cs="Times New Roman"/>
        </w:rPr>
        <w:t>(12), Article 12. https://doi.org/10.3390/s21123998</w:t>
      </w:r>
    </w:p>
    <w:p w14:paraId="20819E1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Razavi, T. (2001). </w:t>
      </w:r>
      <w:r w:rsidRPr="00D24C0D">
        <w:rPr>
          <w:rFonts w:ascii="Times New Roman" w:hAnsi="Times New Roman" w:cs="Times New Roman"/>
          <w:i/>
          <w:iCs/>
        </w:rPr>
        <w:t>Self-report measures: An overview of concerns and limitations of questionnaire use in occupational stress research</w:t>
      </w:r>
      <w:r w:rsidRPr="00D24C0D">
        <w:rPr>
          <w:rFonts w:ascii="Times New Roman" w:hAnsi="Times New Roman" w:cs="Times New Roman"/>
        </w:rPr>
        <w:t>.</w:t>
      </w:r>
    </w:p>
    <w:p w14:paraId="279A8FBB"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Rüedi, J. (2014). Zur Bedeutung positive Beziehungen für die Klassenführung und den Umgang mit Unterrichtsstörungen. </w:t>
      </w:r>
      <w:r w:rsidRPr="00D24C0D">
        <w:rPr>
          <w:rFonts w:ascii="Times New Roman" w:hAnsi="Times New Roman" w:cs="Times New Roman"/>
          <w:i/>
          <w:iCs/>
          <w:lang w:val="de-DE"/>
        </w:rPr>
        <w:t>Beziehungen in Schule Und Unterricht. Teil</w:t>
      </w:r>
      <w:r w:rsidRPr="00D24C0D">
        <w:rPr>
          <w:rFonts w:ascii="Times New Roman" w:hAnsi="Times New Roman" w:cs="Times New Roman"/>
          <w:lang w:val="de-DE"/>
        </w:rPr>
        <w:t xml:space="preserve">, </w:t>
      </w:r>
      <w:r w:rsidRPr="00D24C0D">
        <w:rPr>
          <w:rFonts w:ascii="Times New Roman" w:hAnsi="Times New Roman" w:cs="Times New Roman"/>
          <w:i/>
          <w:iCs/>
          <w:lang w:val="de-DE"/>
        </w:rPr>
        <w:t>3</w:t>
      </w:r>
      <w:r w:rsidRPr="00D24C0D">
        <w:rPr>
          <w:rFonts w:ascii="Times New Roman" w:hAnsi="Times New Roman" w:cs="Times New Roman"/>
          <w:lang w:val="de-DE"/>
        </w:rPr>
        <w:t>, 105–126.</w:t>
      </w:r>
    </w:p>
    <w:p w14:paraId="6F88B553"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Runge, N., Haarman, S., &amp; Fisher, M. (2020). </w:t>
      </w:r>
      <w:r w:rsidRPr="00D24C0D">
        <w:rPr>
          <w:rFonts w:ascii="Times New Roman" w:hAnsi="Times New Roman" w:cs="Times New Roman"/>
        </w:rPr>
        <w:t xml:space="preserve">Using Fitbit fitness trackers to measure teacher stress and coping. </w:t>
      </w:r>
      <w:r w:rsidRPr="00D24C0D">
        <w:rPr>
          <w:rFonts w:ascii="Times New Roman" w:hAnsi="Times New Roman" w:cs="Times New Roman"/>
          <w:i/>
          <w:iCs/>
          <w:lang w:val="de-DE"/>
        </w:rPr>
        <w:t>International Journal of Social Policy and Education</w:t>
      </w:r>
      <w:r w:rsidRPr="00D24C0D">
        <w:rPr>
          <w:rFonts w:ascii="Times New Roman" w:hAnsi="Times New Roman" w:cs="Times New Roman"/>
          <w:lang w:val="de-DE"/>
        </w:rPr>
        <w:t xml:space="preserve">, </w:t>
      </w:r>
      <w:r w:rsidRPr="00D24C0D">
        <w:rPr>
          <w:rFonts w:ascii="Times New Roman" w:hAnsi="Times New Roman" w:cs="Times New Roman"/>
          <w:i/>
          <w:iCs/>
          <w:lang w:val="de-DE"/>
        </w:rPr>
        <w:t>2</w:t>
      </w:r>
      <w:r w:rsidRPr="00D24C0D">
        <w:rPr>
          <w:rFonts w:ascii="Times New Roman" w:hAnsi="Times New Roman" w:cs="Times New Roman"/>
          <w:lang w:val="de-DE"/>
        </w:rPr>
        <w:t>, 56–70.</w:t>
      </w:r>
    </w:p>
    <w:p w14:paraId="6AA11A6D"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lastRenderedPageBreak/>
        <w:t xml:space="preserve">Sachs, S. (2014). </w:t>
      </w:r>
      <w:r w:rsidRPr="00D24C0D">
        <w:rPr>
          <w:rFonts w:ascii="Times New Roman" w:hAnsi="Times New Roman" w:cs="Times New Roman"/>
          <w:i/>
          <w:iCs/>
          <w:lang w:val="de-DE"/>
        </w:rPr>
        <w:t>Physiologische Parameter zur Bewertung der Lernwirksamkeit von Lernsituationen</w:t>
      </w:r>
      <w:r w:rsidRPr="00D24C0D">
        <w:rPr>
          <w:rFonts w:ascii="Times New Roman" w:hAnsi="Times New Roman" w:cs="Times New Roman"/>
          <w:lang w:val="de-DE"/>
        </w:rPr>
        <w:t xml:space="preserve"> [Dissertation, Universität Ulm]. https://doi.org/10.18725/OPARU-3053</w:t>
      </w:r>
    </w:p>
    <w:p w14:paraId="417FA96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Sammito, S., Thielmann, B., Seibt, R., Klussmann, A., Weippert, M., &amp; Böckelmann, I. (2015). </w:t>
      </w:r>
      <w:r w:rsidRPr="00D24C0D">
        <w:rPr>
          <w:rFonts w:ascii="Times New Roman" w:hAnsi="Times New Roman" w:cs="Times New Roman"/>
        </w:rPr>
        <w:t xml:space="preserve">Guideline for the application of heart rate and heart rate variability in occupational medicine and occupational science. </w:t>
      </w:r>
      <w:r w:rsidRPr="00D24C0D">
        <w:rPr>
          <w:rFonts w:ascii="Times New Roman" w:hAnsi="Times New Roman" w:cs="Times New Roman"/>
          <w:i/>
          <w:iCs/>
        </w:rPr>
        <w:t>ASU Int</w:t>
      </w:r>
      <w:r w:rsidRPr="00D24C0D">
        <w:rPr>
          <w:rFonts w:ascii="Times New Roman" w:hAnsi="Times New Roman" w:cs="Times New Roman"/>
        </w:rPr>
        <w:t xml:space="preserve">, </w:t>
      </w:r>
      <w:r w:rsidRPr="00D24C0D">
        <w:rPr>
          <w:rFonts w:ascii="Times New Roman" w:hAnsi="Times New Roman" w:cs="Times New Roman"/>
          <w:i/>
          <w:iCs/>
        </w:rPr>
        <w:t>2015</w:t>
      </w:r>
      <w:r w:rsidRPr="00D24C0D">
        <w:rPr>
          <w:rFonts w:ascii="Times New Roman" w:hAnsi="Times New Roman" w:cs="Times New Roman"/>
        </w:rPr>
        <w:t>(06), 1–29. https://doi.org/10.17147/ASUI.2015-06-09-03</w:t>
      </w:r>
    </w:p>
    <w:p w14:paraId="5991C9A6"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Scalise, L., &amp; Cosoli, G. (2018). Wearables for health and fitness: Measurement characteristics and accuracy. </w:t>
      </w:r>
      <w:r w:rsidRPr="00D24C0D">
        <w:rPr>
          <w:rFonts w:ascii="Times New Roman" w:hAnsi="Times New Roman" w:cs="Times New Roman"/>
          <w:i/>
          <w:iCs/>
        </w:rPr>
        <w:t>2018 IEEE International Instrumentation and Measurement Technology Conference (I2MTC)</w:t>
      </w:r>
      <w:r w:rsidRPr="00D24C0D">
        <w:rPr>
          <w:rFonts w:ascii="Times New Roman" w:hAnsi="Times New Roman" w:cs="Times New Roman"/>
        </w:rPr>
        <w:t>, 1–6. https://doi.org/10.1109/I2MTC.2018.8409635</w:t>
      </w:r>
    </w:p>
    <w:p w14:paraId="48F1D639"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Scheuch, K., &amp; Knothe, M. (1997). Psychophysische beanspruchung von lehrern in der unterrichtstätigkeit. </w:t>
      </w:r>
      <w:r w:rsidRPr="00D24C0D">
        <w:rPr>
          <w:rFonts w:ascii="Times New Roman" w:hAnsi="Times New Roman" w:cs="Times New Roman"/>
          <w:i/>
          <w:iCs/>
          <w:lang w:val="de-DE"/>
        </w:rPr>
        <w:t>Jahrbuch Für Lehrerforschung</w:t>
      </w:r>
      <w:r w:rsidRPr="00D24C0D">
        <w:rPr>
          <w:rFonts w:ascii="Times New Roman" w:hAnsi="Times New Roman" w:cs="Times New Roman"/>
          <w:lang w:val="de-DE"/>
        </w:rPr>
        <w:t xml:space="preserve">, </w:t>
      </w:r>
      <w:r w:rsidRPr="00D24C0D">
        <w:rPr>
          <w:rFonts w:ascii="Times New Roman" w:hAnsi="Times New Roman" w:cs="Times New Roman"/>
          <w:i/>
          <w:iCs/>
          <w:lang w:val="de-DE"/>
        </w:rPr>
        <w:t>1</w:t>
      </w:r>
      <w:r w:rsidRPr="00D24C0D">
        <w:rPr>
          <w:rFonts w:ascii="Times New Roman" w:hAnsi="Times New Roman" w:cs="Times New Roman"/>
          <w:lang w:val="de-DE"/>
        </w:rPr>
        <w:t>(S 285), 299.</w:t>
      </w:r>
    </w:p>
    <w:p w14:paraId="00B41849"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Schult, J., Münzer-Schrobildgen, M., &amp; Sparfeldt, J. R. (2014). Belastet, aber hochzufrieden? </w:t>
      </w:r>
      <w:r w:rsidRPr="00D24C0D">
        <w:rPr>
          <w:rFonts w:ascii="Times New Roman" w:hAnsi="Times New Roman" w:cs="Times New Roman"/>
          <w:i/>
          <w:iCs/>
          <w:lang w:val="de-DE"/>
        </w:rPr>
        <w:t>Zeitschrift Für Gesundheitspsychologie</w:t>
      </w:r>
      <w:r w:rsidRPr="00D24C0D">
        <w:rPr>
          <w:rFonts w:ascii="Times New Roman" w:hAnsi="Times New Roman" w:cs="Times New Roman"/>
          <w:lang w:val="de-DE"/>
        </w:rPr>
        <w:t>. https://doi.org/10.1026/0943-8149/a000114</w:t>
      </w:r>
    </w:p>
    <w:p w14:paraId="18145840"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Smith, A. (2000). The Scale of Perceived Occupational Stress. </w:t>
      </w:r>
      <w:r w:rsidRPr="00D24C0D">
        <w:rPr>
          <w:rFonts w:ascii="Times New Roman" w:hAnsi="Times New Roman" w:cs="Times New Roman"/>
          <w:i/>
          <w:iCs/>
        </w:rPr>
        <w:t>Occupational Medicine</w:t>
      </w:r>
      <w:r w:rsidRPr="00D24C0D">
        <w:rPr>
          <w:rFonts w:ascii="Times New Roman" w:hAnsi="Times New Roman" w:cs="Times New Roman"/>
        </w:rPr>
        <w:t xml:space="preserve">, </w:t>
      </w:r>
      <w:r w:rsidRPr="00D24C0D">
        <w:rPr>
          <w:rFonts w:ascii="Times New Roman" w:hAnsi="Times New Roman" w:cs="Times New Roman"/>
          <w:i/>
          <w:iCs/>
        </w:rPr>
        <w:t>50</w:t>
      </w:r>
      <w:r w:rsidRPr="00D24C0D">
        <w:rPr>
          <w:rFonts w:ascii="Times New Roman" w:hAnsi="Times New Roman" w:cs="Times New Roman"/>
        </w:rPr>
        <w:t>(5), 294–298. https://doi.org/10.1093/occmed/50.5.294</w:t>
      </w:r>
    </w:p>
    <w:p w14:paraId="5F8A5DC6"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lang w:val="de-DE"/>
        </w:rPr>
        <w:t xml:space="preserve">Sperka, M., &amp; Kittler, U. . (1995). Psychophysiologische Beanspruchung von Lehramtskandidatinnen und -kandidaten im Schulunterricht. In K. Bräuer (Ed.), </w:t>
      </w:r>
      <w:r w:rsidRPr="00D24C0D">
        <w:rPr>
          <w:rFonts w:ascii="Times New Roman" w:hAnsi="Times New Roman" w:cs="Times New Roman"/>
          <w:i/>
          <w:iCs/>
          <w:lang w:val="de-DE"/>
        </w:rPr>
        <w:t>Psychische Potentiale für eine interdisziplinäre Lehrerausbildung: Motivation—Kognition – Entwicklung</w:t>
      </w:r>
      <w:r w:rsidRPr="00D24C0D">
        <w:rPr>
          <w:rFonts w:ascii="Times New Roman" w:hAnsi="Times New Roman" w:cs="Times New Roman"/>
          <w:lang w:val="de-DE"/>
        </w:rPr>
        <w:t xml:space="preserve"> (pp. 182–197). Die Blaue Eule.</w:t>
      </w:r>
    </w:p>
    <w:p w14:paraId="5A3C680E"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Taelman, J., Vandeput, S., Spaepen, A., &amp; Van Huffel, S. (2009). </w:t>
      </w:r>
      <w:r w:rsidRPr="00D24C0D">
        <w:rPr>
          <w:rFonts w:ascii="Times New Roman" w:hAnsi="Times New Roman" w:cs="Times New Roman"/>
        </w:rPr>
        <w:t xml:space="preserve">Influence of mental stress on heart rate and heart rate variability. </w:t>
      </w:r>
      <w:r w:rsidRPr="00D24C0D">
        <w:rPr>
          <w:rFonts w:ascii="Times New Roman" w:hAnsi="Times New Roman" w:cs="Times New Roman"/>
          <w:i/>
          <w:iCs/>
        </w:rPr>
        <w:t>4th European Conference of the International Federation for Medical and Biological Engineering</w:t>
      </w:r>
      <w:r w:rsidRPr="00D24C0D">
        <w:rPr>
          <w:rFonts w:ascii="Times New Roman" w:hAnsi="Times New Roman" w:cs="Times New Roman"/>
        </w:rPr>
        <w:t>, 1366–1369. https://doi.org/10.1007/978-3-540-89208-3_324</w:t>
      </w:r>
    </w:p>
    <w:p w14:paraId="5A70D1A0"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Thomson, E. A., Nuss, K., Comstock, A., Reinwald, S., Blake, S., Pimentel, R. E., Tracy, B. L., &amp; Li, K. (2019). Heart rate measures from the Apple Watch, Fitbit Charge HR 2, and electrocardiogram across different exercise intensities. </w:t>
      </w:r>
      <w:r w:rsidRPr="00D24C0D">
        <w:rPr>
          <w:rFonts w:ascii="Times New Roman" w:hAnsi="Times New Roman" w:cs="Times New Roman"/>
          <w:i/>
          <w:iCs/>
        </w:rPr>
        <w:t>Journal of Sports Sciences</w:t>
      </w:r>
      <w:r w:rsidRPr="00D24C0D">
        <w:rPr>
          <w:rFonts w:ascii="Times New Roman" w:hAnsi="Times New Roman" w:cs="Times New Roman"/>
        </w:rPr>
        <w:t xml:space="preserve">, </w:t>
      </w:r>
      <w:r w:rsidRPr="00D24C0D">
        <w:rPr>
          <w:rFonts w:ascii="Times New Roman" w:hAnsi="Times New Roman" w:cs="Times New Roman"/>
          <w:i/>
          <w:iCs/>
        </w:rPr>
        <w:t>37</w:t>
      </w:r>
      <w:r w:rsidRPr="00D24C0D">
        <w:rPr>
          <w:rFonts w:ascii="Times New Roman" w:hAnsi="Times New Roman" w:cs="Times New Roman"/>
        </w:rPr>
        <w:t>(12), 1411–1419. https://doi.org/10.1080/02640414.2018.1560644</w:t>
      </w:r>
    </w:p>
    <w:p w14:paraId="3526E096"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Trull, T. J., &amp; Ebner-Priemer, U. (2013). Ambulatory assessment. </w:t>
      </w:r>
      <w:r w:rsidRPr="00D24C0D">
        <w:rPr>
          <w:rFonts w:ascii="Times New Roman" w:hAnsi="Times New Roman" w:cs="Times New Roman"/>
          <w:i/>
          <w:iCs/>
        </w:rPr>
        <w:t>Annual Review of Clinical Psychology</w:t>
      </w:r>
      <w:r w:rsidRPr="00D24C0D">
        <w:rPr>
          <w:rFonts w:ascii="Times New Roman" w:hAnsi="Times New Roman" w:cs="Times New Roman"/>
        </w:rPr>
        <w:t xml:space="preserve">, </w:t>
      </w:r>
      <w:r w:rsidRPr="00D24C0D">
        <w:rPr>
          <w:rFonts w:ascii="Times New Roman" w:hAnsi="Times New Roman" w:cs="Times New Roman"/>
          <w:i/>
          <w:iCs/>
        </w:rPr>
        <w:t>9</w:t>
      </w:r>
      <w:r w:rsidRPr="00D24C0D">
        <w:rPr>
          <w:rFonts w:ascii="Times New Roman" w:hAnsi="Times New Roman" w:cs="Times New Roman"/>
        </w:rPr>
        <w:t>(1), 151–176. https://doi.org/10.1146/annurev-clinpsy-050212-185510</w:t>
      </w:r>
    </w:p>
    <w:p w14:paraId="2F829ED4"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Uchino, B. N., Birmingham, W., &amp; Berg, C. A. (2010). Are Older Adults Less or More Physiologically Reactive? A Meta-Analysis of Age-Related Differences in Cardiovascular Reactivity to Laboratory Tasks. </w:t>
      </w:r>
      <w:r w:rsidRPr="00D24C0D">
        <w:rPr>
          <w:rFonts w:ascii="Times New Roman" w:hAnsi="Times New Roman" w:cs="Times New Roman"/>
          <w:i/>
          <w:iCs/>
        </w:rPr>
        <w:t>The Journals of Gerontology: Series B</w:t>
      </w:r>
      <w:r w:rsidRPr="00D24C0D">
        <w:rPr>
          <w:rFonts w:ascii="Times New Roman" w:hAnsi="Times New Roman" w:cs="Times New Roman"/>
        </w:rPr>
        <w:t xml:space="preserve">, </w:t>
      </w:r>
      <w:r w:rsidRPr="00D24C0D">
        <w:rPr>
          <w:rFonts w:ascii="Times New Roman" w:hAnsi="Times New Roman" w:cs="Times New Roman"/>
          <w:i/>
          <w:iCs/>
        </w:rPr>
        <w:t>65B</w:t>
      </w:r>
      <w:r w:rsidRPr="00D24C0D">
        <w:rPr>
          <w:rFonts w:ascii="Times New Roman" w:hAnsi="Times New Roman" w:cs="Times New Roman"/>
        </w:rPr>
        <w:t>(2), 154–162. https://doi.org/10.1093/geronb/gbp127</w:t>
      </w:r>
    </w:p>
    <w:p w14:paraId="4113F7A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Unterbrink, T., Hack, A., Pfeifer, R., Buhl-Grießhaber, V., Müller, U., Wesche, H., Frommhold, M., Scheuch, K., Seibt, R., Wirsching, M., &amp; Bauer, J. (2007). </w:t>
      </w:r>
      <w:r w:rsidRPr="00D24C0D">
        <w:rPr>
          <w:rFonts w:ascii="Times New Roman" w:hAnsi="Times New Roman" w:cs="Times New Roman"/>
        </w:rPr>
        <w:t xml:space="preserve">Burnout and effort–reward-imbalance in a sample of 949 German teachers. </w:t>
      </w:r>
      <w:r w:rsidRPr="00D24C0D">
        <w:rPr>
          <w:rFonts w:ascii="Times New Roman" w:hAnsi="Times New Roman" w:cs="Times New Roman"/>
          <w:i/>
          <w:iCs/>
        </w:rPr>
        <w:t>International Archives of Occupational and Environmental Health</w:t>
      </w:r>
      <w:r w:rsidRPr="00D24C0D">
        <w:rPr>
          <w:rFonts w:ascii="Times New Roman" w:hAnsi="Times New Roman" w:cs="Times New Roman"/>
        </w:rPr>
        <w:t xml:space="preserve">, </w:t>
      </w:r>
      <w:r w:rsidRPr="00D24C0D">
        <w:rPr>
          <w:rFonts w:ascii="Times New Roman" w:hAnsi="Times New Roman" w:cs="Times New Roman"/>
          <w:i/>
          <w:iCs/>
        </w:rPr>
        <w:t>80</w:t>
      </w:r>
      <w:r w:rsidRPr="00D24C0D">
        <w:rPr>
          <w:rFonts w:ascii="Times New Roman" w:hAnsi="Times New Roman" w:cs="Times New Roman"/>
        </w:rPr>
        <w:t>(5), 433–441. https://doi.org/10.1007/s00420-007-0169-0</w:t>
      </w:r>
    </w:p>
    <w:p w14:paraId="36112DFE"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Van den Bergh, O., &amp; Walentynowicz, M. (2016). </w:t>
      </w:r>
      <w:r w:rsidRPr="00D24C0D">
        <w:rPr>
          <w:rFonts w:ascii="Times New Roman" w:hAnsi="Times New Roman" w:cs="Times New Roman"/>
        </w:rPr>
        <w:t xml:space="preserve">Accuracy and bias in retrospective symptom reporting. </w:t>
      </w:r>
      <w:r w:rsidRPr="00D24C0D">
        <w:rPr>
          <w:rFonts w:ascii="Times New Roman" w:hAnsi="Times New Roman" w:cs="Times New Roman"/>
          <w:i/>
          <w:iCs/>
        </w:rPr>
        <w:t>Current Opinion in Psychiatry</w:t>
      </w:r>
      <w:r w:rsidRPr="00D24C0D">
        <w:rPr>
          <w:rFonts w:ascii="Times New Roman" w:hAnsi="Times New Roman" w:cs="Times New Roman"/>
        </w:rPr>
        <w:t xml:space="preserve">, </w:t>
      </w:r>
      <w:r w:rsidRPr="00D24C0D">
        <w:rPr>
          <w:rFonts w:ascii="Times New Roman" w:hAnsi="Times New Roman" w:cs="Times New Roman"/>
          <w:i/>
          <w:iCs/>
        </w:rPr>
        <w:t>29</w:t>
      </w:r>
      <w:r w:rsidRPr="00D24C0D">
        <w:rPr>
          <w:rFonts w:ascii="Times New Roman" w:hAnsi="Times New Roman" w:cs="Times New Roman"/>
        </w:rPr>
        <w:t>(5), 302–308. https://doi.org/10.1097/YCO.0000000000000267</w:t>
      </w:r>
    </w:p>
    <w:p w14:paraId="4C1E3F11" w14:textId="77777777" w:rsidR="00A30A68" w:rsidRPr="00D24C0D" w:rsidRDefault="00A30A68" w:rsidP="00A30A68">
      <w:pPr>
        <w:pStyle w:val="Literaturverzeichnis"/>
        <w:rPr>
          <w:rFonts w:ascii="Times New Roman" w:hAnsi="Times New Roman" w:cs="Times New Roman"/>
          <w:lang w:val="de-DE"/>
        </w:rPr>
      </w:pPr>
      <w:r w:rsidRPr="00D24C0D">
        <w:rPr>
          <w:rFonts w:ascii="Times New Roman" w:hAnsi="Times New Roman" w:cs="Times New Roman"/>
        </w:rPr>
        <w:t xml:space="preserve">Van Dick, R. (2006). </w:t>
      </w:r>
      <w:r w:rsidRPr="00D24C0D">
        <w:rPr>
          <w:rFonts w:ascii="Times New Roman" w:hAnsi="Times New Roman" w:cs="Times New Roman"/>
          <w:lang w:val="de-DE"/>
        </w:rPr>
        <w:t xml:space="preserve">Stress und Arbeitszufriedenheit bei Lehrerinnen und Lehrern. </w:t>
      </w:r>
      <w:r w:rsidRPr="00D24C0D">
        <w:rPr>
          <w:rFonts w:ascii="Times New Roman" w:hAnsi="Times New Roman" w:cs="Times New Roman"/>
          <w:i/>
          <w:iCs/>
          <w:lang w:val="de-DE"/>
        </w:rPr>
        <w:t>Zwischen „Horrorjob “und Erfüllung</w:t>
      </w:r>
      <w:r w:rsidRPr="00D24C0D">
        <w:rPr>
          <w:rFonts w:ascii="Times New Roman" w:hAnsi="Times New Roman" w:cs="Times New Roman"/>
          <w:lang w:val="de-DE"/>
        </w:rPr>
        <w:t xml:space="preserve">, </w:t>
      </w:r>
      <w:r w:rsidRPr="00D24C0D">
        <w:rPr>
          <w:rFonts w:ascii="Times New Roman" w:hAnsi="Times New Roman" w:cs="Times New Roman"/>
          <w:i/>
          <w:iCs/>
          <w:lang w:val="de-DE"/>
        </w:rPr>
        <w:t>2</w:t>
      </w:r>
      <w:r w:rsidRPr="00D24C0D">
        <w:rPr>
          <w:rFonts w:ascii="Times New Roman" w:hAnsi="Times New Roman" w:cs="Times New Roman"/>
          <w:lang w:val="de-DE"/>
        </w:rPr>
        <w:t>.</w:t>
      </w:r>
    </w:p>
    <w:p w14:paraId="3F664831"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Wallen, M. P., Gomersall, S. R., Keating, S. E., Wisløff, U., &amp; Coombes, J. S. (2016). </w:t>
      </w:r>
      <w:r w:rsidRPr="00D24C0D">
        <w:rPr>
          <w:rFonts w:ascii="Times New Roman" w:hAnsi="Times New Roman" w:cs="Times New Roman"/>
        </w:rPr>
        <w:t xml:space="preserve">Accuracy of heart rate watches: Implications for weight management. </w:t>
      </w:r>
      <w:r w:rsidRPr="00D24C0D">
        <w:rPr>
          <w:rFonts w:ascii="Times New Roman" w:hAnsi="Times New Roman" w:cs="Times New Roman"/>
          <w:i/>
          <w:iCs/>
        </w:rPr>
        <w:t>PloS One</w:t>
      </w:r>
      <w:r w:rsidRPr="00D24C0D">
        <w:rPr>
          <w:rFonts w:ascii="Times New Roman" w:hAnsi="Times New Roman" w:cs="Times New Roman"/>
        </w:rPr>
        <w:t xml:space="preserve">, </w:t>
      </w:r>
      <w:r w:rsidRPr="00D24C0D">
        <w:rPr>
          <w:rFonts w:ascii="Times New Roman" w:hAnsi="Times New Roman" w:cs="Times New Roman"/>
          <w:i/>
          <w:iCs/>
        </w:rPr>
        <w:t>11</w:t>
      </w:r>
      <w:r w:rsidRPr="00D24C0D">
        <w:rPr>
          <w:rFonts w:ascii="Times New Roman" w:hAnsi="Times New Roman" w:cs="Times New Roman"/>
        </w:rPr>
        <w:t>(5), e0154420. https://doi.org/10.1371/journal.pone.0154420</w:t>
      </w:r>
    </w:p>
    <w:p w14:paraId="51EC518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Wettstein, A., Kühne, F., Tschacher, W., &amp; La Marca, R. (2020). </w:t>
      </w:r>
      <w:r w:rsidRPr="00D24C0D">
        <w:rPr>
          <w:rFonts w:ascii="Times New Roman" w:hAnsi="Times New Roman" w:cs="Times New Roman"/>
        </w:rPr>
        <w:t xml:space="preserve">Ambulatory assessment of psychological and physiological stress on workdays and free days among teachers. A preliminary study. </w:t>
      </w:r>
      <w:r w:rsidRPr="00D24C0D">
        <w:rPr>
          <w:rFonts w:ascii="Times New Roman" w:hAnsi="Times New Roman" w:cs="Times New Roman"/>
          <w:i/>
          <w:iCs/>
        </w:rPr>
        <w:t>Frontiers in Neuroscience</w:t>
      </w:r>
      <w:r w:rsidRPr="00D24C0D">
        <w:rPr>
          <w:rFonts w:ascii="Times New Roman" w:hAnsi="Times New Roman" w:cs="Times New Roman"/>
        </w:rPr>
        <w:t xml:space="preserve">, </w:t>
      </w:r>
      <w:r w:rsidRPr="00D24C0D">
        <w:rPr>
          <w:rFonts w:ascii="Times New Roman" w:hAnsi="Times New Roman" w:cs="Times New Roman"/>
          <w:i/>
          <w:iCs/>
        </w:rPr>
        <w:t>14</w:t>
      </w:r>
      <w:r w:rsidRPr="00D24C0D">
        <w:rPr>
          <w:rFonts w:ascii="Times New Roman" w:hAnsi="Times New Roman" w:cs="Times New Roman"/>
        </w:rPr>
        <w:t>, 495378. https://doi.org/10.3389/fnins.2020.00112</w:t>
      </w:r>
    </w:p>
    <w:p w14:paraId="72014837"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lang w:val="de-DE"/>
        </w:rPr>
        <w:t xml:space="preserve">Wettstein, A., Schneider, S., grosse Holtforth, M., &amp; La Marca, R. (2021). </w:t>
      </w:r>
      <w:r w:rsidRPr="00D24C0D">
        <w:rPr>
          <w:rFonts w:ascii="Times New Roman" w:hAnsi="Times New Roman" w:cs="Times New Roman"/>
        </w:rPr>
        <w:t xml:space="preserve">Teacher Stress: A Psychobiological Approach to Stressful Interactions in the Classroom. </w:t>
      </w:r>
      <w:r w:rsidRPr="00D24C0D">
        <w:rPr>
          <w:rFonts w:ascii="Times New Roman" w:hAnsi="Times New Roman" w:cs="Times New Roman"/>
          <w:i/>
          <w:iCs/>
        </w:rPr>
        <w:t>Frontiers in Education</w:t>
      </w:r>
      <w:r w:rsidRPr="00D24C0D">
        <w:rPr>
          <w:rFonts w:ascii="Times New Roman" w:hAnsi="Times New Roman" w:cs="Times New Roman"/>
        </w:rPr>
        <w:t xml:space="preserve">, </w:t>
      </w:r>
      <w:r w:rsidRPr="00D24C0D">
        <w:rPr>
          <w:rFonts w:ascii="Times New Roman" w:hAnsi="Times New Roman" w:cs="Times New Roman"/>
          <w:i/>
          <w:iCs/>
        </w:rPr>
        <w:t>6</w:t>
      </w:r>
      <w:r w:rsidRPr="00D24C0D">
        <w:rPr>
          <w:rFonts w:ascii="Times New Roman" w:hAnsi="Times New Roman" w:cs="Times New Roman"/>
        </w:rPr>
        <w:t>. https://www.frontiersin.org/articles/10.3389/feduc.2021.681258</w:t>
      </w:r>
    </w:p>
    <w:p w14:paraId="363C5673"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Wickham, H. (2016). </w:t>
      </w:r>
      <w:r w:rsidRPr="00D24C0D">
        <w:rPr>
          <w:rFonts w:ascii="Times New Roman" w:hAnsi="Times New Roman" w:cs="Times New Roman"/>
          <w:i/>
          <w:iCs/>
        </w:rPr>
        <w:t>ggplot2: Elegant Graphics for Data Analysis</w:t>
      </w:r>
      <w:r w:rsidRPr="00D24C0D">
        <w:rPr>
          <w:rFonts w:ascii="Times New Roman" w:hAnsi="Times New Roman" w:cs="Times New Roman"/>
        </w:rPr>
        <w:t>. Springer-Verlag New York. https://doi.org/10.1007/978-0-387-98141-3</w:t>
      </w:r>
    </w:p>
    <w:p w14:paraId="43CD45FB"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lastRenderedPageBreak/>
        <w:t xml:space="preserve">Wolff, C. E., Jarodzka, H., &amp; Boshuizen, H. P. A. (2021). Classroom management scripts: A theoretical model contrasting expert and novice teachers’ knowledge and awareness of classroom events. </w:t>
      </w:r>
      <w:r w:rsidRPr="00D24C0D">
        <w:rPr>
          <w:rFonts w:ascii="Times New Roman" w:hAnsi="Times New Roman" w:cs="Times New Roman"/>
          <w:i/>
          <w:iCs/>
        </w:rPr>
        <w:t>Educational Psychology Review</w:t>
      </w:r>
      <w:r w:rsidRPr="00D24C0D">
        <w:rPr>
          <w:rFonts w:ascii="Times New Roman" w:hAnsi="Times New Roman" w:cs="Times New Roman"/>
        </w:rPr>
        <w:t xml:space="preserve">, </w:t>
      </w:r>
      <w:r w:rsidRPr="00D24C0D">
        <w:rPr>
          <w:rFonts w:ascii="Times New Roman" w:hAnsi="Times New Roman" w:cs="Times New Roman"/>
          <w:i/>
          <w:iCs/>
        </w:rPr>
        <w:t>33</w:t>
      </w:r>
      <w:r w:rsidRPr="00D24C0D">
        <w:rPr>
          <w:rFonts w:ascii="Times New Roman" w:hAnsi="Times New Roman" w:cs="Times New Roman"/>
        </w:rPr>
        <w:t>(1), 131–148. https://doi.org/10.1007/s10648-020-09542-0</w:t>
      </w:r>
    </w:p>
    <w:p w14:paraId="35027D9C" w14:textId="77777777" w:rsidR="00A30A68" w:rsidRPr="00D24C0D" w:rsidRDefault="00A30A68" w:rsidP="00A30A68">
      <w:pPr>
        <w:pStyle w:val="Literaturverzeichnis"/>
        <w:rPr>
          <w:rFonts w:ascii="Times New Roman" w:hAnsi="Times New Roman" w:cs="Times New Roman"/>
        </w:rPr>
      </w:pPr>
      <w:r w:rsidRPr="00D24C0D">
        <w:rPr>
          <w:rFonts w:ascii="Times New Roman" w:hAnsi="Times New Roman" w:cs="Times New Roman"/>
        </w:rPr>
        <w:t xml:space="preserve">Wolff, C. E., van den Bogert, N., Jarodzka, H., &amp; Boshuizen, H. P. A. (2015). Keeping an eye on learning: Differences between expert and novice teachers’ representations of classroom management events. </w:t>
      </w:r>
      <w:r w:rsidRPr="00D24C0D">
        <w:rPr>
          <w:rFonts w:ascii="Times New Roman" w:hAnsi="Times New Roman" w:cs="Times New Roman"/>
          <w:i/>
          <w:iCs/>
        </w:rPr>
        <w:t>Journal of Teacher Education</w:t>
      </w:r>
      <w:r w:rsidRPr="00D24C0D">
        <w:rPr>
          <w:rFonts w:ascii="Times New Roman" w:hAnsi="Times New Roman" w:cs="Times New Roman"/>
        </w:rPr>
        <w:t xml:space="preserve">, </w:t>
      </w:r>
      <w:r w:rsidRPr="00D24C0D">
        <w:rPr>
          <w:rFonts w:ascii="Times New Roman" w:hAnsi="Times New Roman" w:cs="Times New Roman"/>
          <w:i/>
          <w:iCs/>
        </w:rPr>
        <w:t>66</w:t>
      </w:r>
      <w:r w:rsidRPr="00D24C0D">
        <w:rPr>
          <w:rFonts w:ascii="Times New Roman" w:hAnsi="Times New Roman" w:cs="Times New Roman"/>
        </w:rPr>
        <w:t>(1), 68–85. https://doi.org/10.1177/0022487114549810</w:t>
      </w:r>
    </w:p>
    <w:p w14:paraId="34A4693E" w14:textId="0D7C48C9" w:rsidR="00F67594" w:rsidRPr="00D24C0D" w:rsidRDefault="004A65F6" w:rsidP="00A00BC6">
      <w:pPr>
        <w:tabs>
          <w:tab w:val="clear" w:pos="3068"/>
        </w:tabs>
        <w:ind w:left="720" w:hanging="720"/>
        <w:jc w:val="both"/>
        <w:rPr>
          <w:rFonts w:ascii="Times New Roman" w:hAnsi="Times New Roman" w:cs="Times New Roman"/>
          <w:sz w:val="24"/>
          <w:szCs w:val="24"/>
        </w:rPr>
      </w:pPr>
      <w:r w:rsidRPr="00D24C0D">
        <w:rPr>
          <w:rFonts w:ascii="Times New Roman" w:hAnsi="Times New Roman" w:cs="Times New Roman"/>
          <w:sz w:val="24"/>
          <w:szCs w:val="24"/>
        </w:rPr>
        <w:fldChar w:fldCharType="end"/>
      </w:r>
      <w:r w:rsidR="007E559F" w:rsidRPr="00D24C0D">
        <w:rPr>
          <w:rFonts w:ascii="Times New Roman" w:hAnsi="Times New Roman" w:cs="Times New Roman"/>
          <w:sz w:val="24"/>
          <w:szCs w:val="24"/>
        </w:rPr>
        <w:t xml:space="preserve"> </w:t>
      </w:r>
    </w:p>
    <w:p w14:paraId="7FA13D69" w14:textId="77777777" w:rsidR="00892681" w:rsidRPr="00D24C0D" w:rsidRDefault="00892681" w:rsidP="00A00BC6">
      <w:pPr>
        <w:tabs>
          <w:tab w:val="clear" w:pos="3068"/>
        </w:tabs>
        <w:ind w:left="720" w:hanging="720"/>
        <w:jc w:val="both"/>
        <w:rPr>
          <w:rFonts w:ascii="Times New Roman" w:hAnsi="Times New Roman" w:cs="Times New Roman"/>
          <w:sz w:val="24"/>
          <w:szCs w:val="24"/>
        </w:rPr>
      </w:pPr>
    </w:p>
    <w:p w14:paraId="6B3D495A"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16B5BC85" w14:textId="77777777" w:rsidR="00515ACD" w:rsidRPr="00A00BC6" w:rsidRDefault="00515ACD" w:rsidP="00A00BC6">
      <w:pPr>
        <w:ind w:firstLine="0"/>
        <w:jc w:val="both"/>
        <w:rPr>
          <w:rFonts w:ascii="Times New Roman" w:hAnsi="Times New Roman" w:cs="Times New Roman"/>
          <w:sz w:val="24"/>
          <w:szCs w:val="24"/>
        </w:rPr>
      </w:pPr>
    </w:p>
    <w:p w14:paraId="15901215" w14:textId="77777777" w:rsidR="00515ACD" w:rsidRPr="00A00BC6" w:rsidRDefault="00515ACD" w:rsidP="00A00BC6">
      <w:pPr>
        <w:ind w:firstLine="0"/>
        <w:jc w:val="both"/>
        <w:rPr>
          <w:rFonts w:ascii="Times New Roman" w:hAnsi="Times New Roman" w:cs="Times New Roman"/>
          <w:sz w:val="24"/>
          <w:szCs w:val="24"/>
        </w:rPr>
      </w:pPr>
    </w:p>
    <w:p w14:paraId="024E818C" w14:textId="77777777" w:rsidR="00515ACD" w:rsidRPr="00A00BC6" w:rsidRDefault="00515ACD" w:rsidP="00A00BC6">
      <w:pPr>
        <w:ind w:firstLine="0"/>
        <w:jc w:val="both"/>
        <w:rPr>
          <w:rFonts w:ascii="Times New Roman" w:hAnsi="Times New Roman" w:cs="Times New Roman"/>
          <w:sz w:val="24"/>
          <w:szCs w:val="24"/>
        </w:rPr>
      </w:pPr>
    </w:p>
    <w:p w14:paraId="791B9EA6" w14:textId="6085CB21" w:rsidR="00515ACD" w:rsidRDefault="00515ACD" w:rsidP="00A00BC6">
      <w:pPr>
        <w:ind w:firstLine="0"/>
        <w:jc w:val="both"/>
        <w:rPr>
          <w:rFonts w:ascii="Times New Roman" w:hAnsi="Times New Roman" w:cs="Times New Roman"/>
          <w:sz w:val="24"/>
          <w:szCs w:val="24"/>
        </w:rPr>
      </w:pPr>
    </w:p>
    <w:p w14:paraId="07CE9FD0" w14:textId="1CD5947B" w:rsidR="002A4F59" w:rsidRDefault="002A4F59" w:rsidP="00A00BC6">
      <w:pPr>
        <w:ind w:firstLine="0"/>
        <w:jc w:val="both"/>
        <w:rPr>
          <w:rFonts w:ascii="Times New Roman" w:hAnsi="Times New Roman" w:cs="Times New Roman"/>
          <w:sz w:val="24"/>
          <w:szCs w:val="24"/>
        </w:rPr>
      </w:pPr>
    </w:p>
    <w:p w14:paraId="48ADE2B6" w14:textId="51DF4A84" w:rsidR="002A4F59" w:rsidRDefault="002A4F59" w:rsidP="00A00BC6">
      <w:pPr>
        <w:ind w:firstLine="0"/>
        <w:jc w:val="both"/>
        <w:rPr>
          <w:rFonts w:ascii="Times New Roman" w:hAnsi="Times New Roman" w:cs="Times New Roman"/>
          <w:sz w:val="24"/>
          <w:szCs w:val="24"/>
        </w:rPr>
      </w:pPr>
    </w:p>
    <w:p w14:paraId="7E3A8117" w14:textId="25775913" w:rsidR="002A4F59" w:rsidRDefault="002A4F59" w:rsidP="00A00BC6">
      <w:pPr>
        <w:ind w:firstLine="0"/>
        <w:jc w:val="both"/>
        <w:rPr>
          <w:rFonts w:ascii="Times New Roman" w:hAnsi="Times New Roman" w:cs="Times New Roman"/>
          <w:sz w:val="24"/>
          <w:szCs w:val="24"/>
        </w:rPr>
      </w:pPr>
    </w:p>
    <w:p w14:paraId="6EA10258" w14:textId="31E3DF02" w:rsidR="002A4F59" w:rsidRDefault="002A4F59" w:rsidP="00A00BC6">
      <w:pPr>
        <w:ind w:firstLine="0"/>
        <w:jc w:val="both"/>
        <w:rPr>
          <w:rFonts w:ascii="Times New Roman" w:hAnsi="Times New Roman" w:cs="Times New Roman"/>
          <w:sz w:val="24"/>
          <w:szCs w:val="24"/>
        </w:rPr>
      </w:pPr>
    </w:p>
    <w:p w14:paraId="4991980F" w14:textId="77777777" w:rsidR="00D24C0D" w:rsidRDefault="00D24C0D" w:rsidP="00A00BC6">
      <w:pPr>
        <w:ind w:firstLine="0"/>
        <w:jc w:val="both"/>
        <w:rPr>
          <w:rFonts w:ascii="Times New Roman" w:hAnsi="Times New Roman" w:cs="Times New Roman"/>
          <w:sz w:val="24"/>
          <w:szCs w:val="24"/>
        </w:rPr>
      </w:pPr>
    </w:p>
    <w:p w14:paraId="55F4D400" w14:textId="77777777" w:rsidR="00D24C0D" w:rsidRDefault="00D24C0D" w:rsidP="00A00BC6">
      <w:pPr>
        <w:ind w:firstLine="0"/>
        <w:jc w:val="both"/>
        <w:rPr>
          <w:rFonts w:ascii="Times New Roman" w:hAnsi="Times New Roman" w:cs="Times New Roman"/>
          <w:sz w:val="24"/>
          <w:szCs w:val="24"/>
        </w:rPr>
      </w:pPr>
    </w:p>
    <w:p w14:paraId="44D72438" w14:textId="77777777" w:rsidR="00D24C0D" w:rsidRDefault="00D24C0D" w:rsidP="00A00BC6">
      <w:pPr>
        <w:ind w:firstLine="0"/>
        <w:jc w:val="both"/>
        <w:rPr>
          <w:rFonts w:ascii="Times New Roman" w:hAnsi="Times New Roman" w:cs="Times New Roman"/>
          <w:sz w:val="24"/>
          <w:szCs w:val="24"/>
        </w:rPr>
      </w:pPr>
    </w:p>
    <w:p w14:paraId="595051CB" w14:textId="77777777" w:rsidR="00D24C0D" w:rsidRDefault="00D24C0D" w:rsidP="00A00BC6">
      <w:pPr>
        <w:ind w:firstLine="0"/>
        <w:jc w:val="both"/>
        <w:rPr>
          <w:rFonts w:ascii="Times New Roman" w:hAnsi="Times New Roman" w:cs="Times New Roman"/>
          <w:sz w:val="24"/>
          <w:szCs w:val="24"/>
        </w:rPr>
      </w:pPr>
    </w:p>
    <w:p w14:paraId="0DEF1F14" w14:textId="29880374" w:rsidR="002A4F59" w:rsidRDefault="002A4F59" w:rsidP="00A00BC6">
      <w:pPr>
        <w:ind w:firstLine="0"/>
        <w:jc w:val="both"/>
        <w:rPr>
          <w:rFonts w:ascii="Times New Roman" w:hAnsi="Times New Roman" w:cs="Times New Roman"/>
          <w:sz w:val="24"/>
          <w:szCs w:val="24"/>
        </w:rPr>
      </w:pPr>
    </w:p>
    <w:p w14:paraId="61F95407" w14:textId="77777777" w:rsidR="002A4F59" w:rsidRPr="00A00BC6" w:rsidRDefault="002A4F59" w:rsidP="00A00BC6">
      <w:pPr>
        <w:ind w:firstLine="0"/>
        <w:jc w:val="both"/>
        <w:rPr>
          <w:rFonts w:ascii="Times New Roman" w:hAnsi="Times New Roman" w:cs="Times New Roman"/>
          <w:sz w:val="24"/>
          <w:szCs w:val="24"/>
        </w:rPr>
      </w:pPr>
    </w:p>
    <w:p w14:paraId="3F636923" w14:textId="1344496E" w:rsidR="00515ACD" w:rsidRPr="00A00BC6" w:rsidRDefault="00515ACD"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Appendix </w:t>
      </w:r>
    </w:p>
    <w:p w14:paraId="21A6E3AB" w14:textId="35EC9D93" w:rsidR="00296CF5" w:rsidRPr="00A00BC6" w:rsidRDefault="00447B65"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Classroom Disruptions</w:t>
      </w:r>
    </w:p>
    <w:p w14:paraId="63C52C18" w14:textId="3A620814"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Table </w:t>
      </w:r>
      <w:r w:rsidR="00447B65" w:rsidRPr="00A00BC6">
        <w:rPr>
          <w:rFonts w:ascii="Times New Roman" w:hAnsi="Times New Roman" w:cs="Times New Roman"/>
          <w:b/>
          <w:bCs/>
          <w:sz w:val="24"/>
          <w:szCs w:val="24"/>
        </w:rPr>
        <w:t>A1</w:t>
      </w:r>
      <w:r w:rsidRPr="00A00BC6">
        <w:rPr>
          <w:rFonts w:ascii="Times New Roman" w:hAnsi="Times New Roman" w:cs="Times New Roman"/>
          <w:b/>
          <w:bCs/>
          <w:sz w:val="24"/>
          <w:szCs w:val="24"/>
        </w:rPr>
        <w:t xml:space="preserve"> </w:t>
      </w:r>
    </w:p>
    <w:p w14:paraId="1E398065" w14:textId="742CDAFF"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Classification </w:t>
      </w:r>
      <w:r w:rsidR="008831F4" w:rsidRPr="00A00BC6">
        <w:rPr>
          <w:rFonts w:ascii="Times New Roman" w:hAnsi="Times New Roman" w:cs="Times New Roman"/>
          <w:i/>
          <w:iCs/>
          <w:sz w:val="24"/>
          <w:szCs w:val="24"/>
        </w:rPr>
        <w:t xml:space="preserve">of Nine Typical Classroom Disruptions According </w:t>
      </w:r>
      <w:r w:rsidR="005044FF" w:rsidRPr="00A00BC6">
        <w:rPr>
          <w:rFonts w:ascii="Times New Roman" w:hAnsi="Times New Roman" w:cs="Times New Roman"/>
          <w:i/>
          <w:iCs/>
          <w:sz w:val="24"/>
          <w:szCs w:val="24"/>
        </w:rPr>
        <w:t>t</w:t>
      </w:r>
      <w:r w:rsidR="008831F4" w:rsidRPr="00A00BC6">
        <w:rPr>
          <w:rFonts w:ascii="Times New Roman" w:hAnsi="Times New Roman" w:cs="Times New Roman"/>
          <w:i/>
          <w:iCs/>
          <w:sz w:val="24"/>
          <w:szCs w:val="24"/>
        </w:rPr>
        <w:t xml:space="preserve">o </w:t>
      </w:r>
      <w:r w:rsidR="001201BF" w:rsidRPr="00A00BC6">
        <w:rPr>
          <w:rFonts w:ascii="Times New Roman" w:hAnsi="Times New Roman" w:cs="Times New Roman"/>
          <w:i/>
          <w:iCs/>
          <w:sz w:val="24"/>
          <w:szCs w:val="24"/>
        </w:rPr>
        <w:fldChar w:fldCharType="begin"/>
      </w:r>
      <w:r w:rsidR="007742E6" w:rsidRPr="00A00BC6">
        <w:rPr>
          <w:rFonts w:ascii="Times New Roman" w:hAnsi="Times New Roman" w:cs="Times New Roman"/>
          <w:i/>
          <w:iCs/>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A00BC6">
        <w:rPr>
          <w:rFonts w:ascii="Times New Roman" w:hAnsi="Times New Roman" w:cs="Times New Roman"/>
          <w:i/>
          <w:iCs/>
          <w:sz w:val="24"/>
          <w:szCs w:val="24"/>
        </w:rPr>
        <w:fldChar w:fldCharType="separate"/>
      </w:r>
      <w:r w:rsidR="001201BF" w:rsidRPr="00A00BC6">
        <w:rPr>
          <w:rFonts w:ascii="Times New Roman" w:hAnsi="Times New Roman" w:cs="Times New Roman"/>
          <w:i/>
          <w:iCs/>
          <w:sz w:val="24"/>
          <w:szCs w:val="24"/>
        </w:rPr>
        <w:t xml:space="preserve">Lohmann </w:t>
      </w:r>
      <w:r w:rsidR="008831F4" w:rsidRPr="00A00BC6">
        <w:rPr>
          <w:rFonts w:ascii="Times New Roman" w:hAnsi="Times New Roman" w:cs="Times New Roman"/>
          <w:i/>
          <w:iCs/>
          <w:sz w:val="24"/>
          <w:szCs w:val="24"/>
        </w:rPr>
        <w:t xml:space="preserve">&amp; </w:t>
      </w:r>
      <w:r w:rsidR="001201BF" w:rsidRPr="00A00BC6">
        <w:rPr>
          <w:rFonts w:ascii="Times New Roman" w:hAnsi="Times New Roman" w:cs="Times New Roman"/>
          <w:i/>
          <w:iCs/>
          <w:sz w:val="24"/>
          <w:szCs w:val="24"/>
        </w:rPr>
        <w:t xml:space="preserve">Meyer </w:t>
      </w:r>
      <w:r w:rsidR="008831F4" w:rsidRPr="00A00BC6">
        <w:rPr>
          <w:rFonts w:ascii="Times New Roman" w:hAnsi="Times New Roman" w:cs="Times New Roman"/>
          <w:i/>
          <w:iCs/>
          <w:sz w:val="24"/>
          <w:szCs w:val="24"/>
        </w:rPr>
        <w:t>(2003)</w:t>
      </w:r>
      <w:r w:rsidR="001201BF" w:rsidRPr="00A00BC6">
        <w:rPr>
          <w:rFonts w:ascii="Times New Roman" w:hAnsi="Times New Roman" w:cs="Times New Roman"/>
          <w:i/>
          <w:iCs/>
          <w:sz w:val="24"/>
          <w:szCs w:val="24"/>
        </w:rPr>
        <w:fldChar w:fldCharType="end"/>
      </w:r>
      <w:r w:rsidR="008831F4" w:rsidRPr="00A00BC6">
        <w:rPr>
          <w:rFonts w:ascii="Times New Roman" w:hAnsi="Times New Roman" w:cs="Times New Roman"/>
          <w:i/>
          <w:iCs/>
          <w:sz w:val="24"/>
          <w:szCs w:val="24"/>
        </w:rPr>
        <w:t xml:space="preserve"> Performed </w:t>
      </w:r>
      <w:r w:rsidR="005044FF" w:rsidRPr="00A00BC6">
        <w:rPr>
          <w:rFonts w:ascii="Times New Roman" w:hAnsi="Times New Roman" w:cs="Times New Roman"/>
          <w:i/>
          <w:iCs/>
          <w:sz w:val="24"/>
          <w:szCs w:val="24"/>
        </w:rPr>
        <w:t>i</w:t>
      </w:r>
      <w:r w:rsidR="008831F4" w:rsidRPr="00A00BC6">
        <w:rPr>
          <w:rFonts w:ascii="Times New Roman" w:hAnsi="Times New Roman" w:cs="Times New Roman"/>
          <w:i/>
          <w:iCs/>
          <w:sz w:val="24"/>
          <w:szCs w:val="24"/>
        </w:rPr>
        <w:t xml:space="preserve">n The Micro-Teaching Unit </w:t>
      </w:r>
      <w:r w:rsidR="005044FF" w:rsidRPr="00A00BC6">
        <w:rPr>
          <w:rFonts w:ascii="Times New Roman" w:hAnsi="Times New Roman" w:cs="Times New Roman"/>
          <w:i/>
          <w:iCs/>
          <w:sz w:val="24"/>
          <w:szCs w:val="24"/>
        </w:rPr>
        <w:t>b</w:t>
      </w:r>
      <w:r w:rsidR="008831F4" w:rsidRPr="00A00BC6">
        <w:rPr>
          <w:rFonts w:ascii="Times New Roman" w:hAnsi="Times New Roman" w:cs="Times New Roman"/>
          <w:i/>
          <w:iCs/>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515ACD" w:rsidRPr="00A00BC6"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A00BC6" w:rsidRDefault="00515ACD" w:rsidP="009658DD">
            <w:pPr>
              <w:ind w:firstLine="0"/>
              <w:jc w:val="center"/>
              <w:rPr>
                <w:rFonts w:ascii="Times New Roman" w:hAnsi="Times New Roman" w:cs="Times New Roman"/>
                <w:sz w:val="24"/>
                <w:szCs w:val="24"/>
                <w:lang w:val="de-DE"/>
              </w:rPr>
            </w:pPr>
            <w:r w:rsidRPr="00A00BC6">
              <w:rPr>
                <w:rFonts w:ascii="Times New Roman" w:hAnsi="Times New Roman" w:cs="Times New Roman"/>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A00BC6" w:rsidRDefault="00515ACD" w:rsidP="00965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A00BC6" w:rsidRDefault="00515ACD" w:rsidP="009658DD">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0BC6">
              <w:rPr>
                <w:rFonts w:ascii="Times New Roman" w:hAnsi="Times New Roman" w:cs="Times New Roman"/>
                <w:sz w:val="24"/>
                <w:szCs w:val="24"/>
              </w:rPr>
              <w:t>Lack of eagerness to learn</w:t>
            </w:r>
          </w:p>
        </w:tc>
      </w:tr>
      <w:tr w:rsidR="00515ACD" w:rsidRPr="00A00BC6"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Clicking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Looking at </w:t>
            </w:r>
            <w:proofErr w:type="spellStart"/>
            <w:r w:rsidRPr="00A00BC6">
              <w:rPr>
                <w:rFonts w:ascii="Times New Roman" w:hAnsi="Times New Roman" w:cs="Times New Roman"/>
                <w:sz w:val="24"/>
                <w:szCs w:val="24"/>
                <w:lang w:val="de-DE"/>
              </w:rPr>
              <w:t>phone</w:t>
            </w:r>
            <w:proofErr w:type="spellEnd"/>
          </w:p>
        </w:tc>
      </w:tr>
      <w:tr w:rsidR="00515ACD" w:rsidRPr="00A00BC6"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A00BC6" w:rsidRDefault="00515ACD" w:rsidP="00965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Snipping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A00BC6" w:rsidRDefault="00515ACD" w:rsidP="009658DD">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Drawing</w:t>
            </w:r>
          </w:p>
        </w:tc>
      </w:tr>
      <w:tr w:rsidR="00515ACD" w:rsidRPr="00A00BC6"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A00BC6" w:rsidRDefault="00515ACD" w:rsidP="009658DD">
            <w:pPr>
              <w:ind w:firstLine="0"/>
              <w:jc w:val="center"/>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Drumming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A00BC6" w:rsidRDefault="00515ACD" w:rsidP="009658D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Head on </w:t>
            </w:r>
            <w:proofErr w:type="spellStart"/>
            <w:r w:rsidRPr="00A00BC6">
              <w:rPr>
                <w:rFonts w:ascii="Times New Roman" w:hAnsi="Times New Roman" w:cs="Times New Roman"/>
                <w:sz w:val="24"/>
                <w:szCs w:val="24"/>
                <w:lang w:val="de-DE"/>
              </w:rPr>
              <w:t>table</w:t>
            </w:r>
            <w:proofErr w:type="spellEnd"/>
          </w:p>
        </w:tc>
      </w:tr>
    </w:tbl>
    <w:p w14:paraId="410EF5D3" w14:textId="362AB611" w:rsidR="00515ACD" w:rsidRPr="009658DD" w:rsidRDefault="004079A1" w:rsidP="00B51FFE">
      <w:pPr>
        <w:spacing w:before="240" w:line="240" w:lineRule="auto"/>
        <w:ind w:firstLine="0"/>
        <w:jc w:val="both"/>
        <w:rPr>
          <w:rFonts w:ascii="Times New Roman" w:hAnsi="Times New Roman" w:cs="Times New Roman"/>
          <w:i/>
          <w:iCs/>
          <w:szCs w:val="22"/>
        </w:rPr>
      </w:pPr>
      <w:r w:rsidRPr="009658DD">
        <w:rPr>
          <w:rFonts w:ascii="Times New Roman" w:hAnsi="Times New Roman" w:cs="Times New Roman"/>
          <w:i/>
          <w:iCs/>
          <w:szCs w:val="22"/>
        </w:rPr>
        <w:t xml:space="preserve">Note. </w:t>
      </w:r>
      <w:r w:rsidRPr="009658DD">
        <w:rPr>
          <w:rFonts w:ascii="Times New Roman" w:hAnsi="Times New Roman" w:cs="Times New Roman"/>
          <w:szCs w:val="22"/>
        </w:rPr>
        <w:t xml:space="preserve">Disruptions were classified based on the typology provided by </w:t>
      </w:r>
      <w:r w:rsidRPr="009658DD">
        <w:rPr>
          <w:rFonts w:ascii="Times New Roman" w:hAnsi="Times New Roman" w:cs="Times New Roman"/>
          <w:szCs w:val="22"/>
        </w:rPr>
        <w:fldChar w:fldCharType="begin"/>
      </w:r>
      <w:r w:rsidR="007742E6" w:rsidRPr="009658DD">
        <w:rPr>
          <w:rFonts w:ascii="Times New Roman" w:hAnsi="Times New Roman" w:cs="Times New Roman"/>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9658DD">
        <w:rPr>
          <w:rFonts w:ascii="Times New Roman" w:hAnsi="Times New Roman" w:cs="Times New Roman"/>
          <w:szCs w:val="22"/>
        </w:rPr>
        <w:fldChar w:fldCharType="separate"/>
      </w:r>
      <w:r w:rsidRPr="009658DD">
        <w:rPr>
          <w:rFonts w:ascii="Times New Roman" w:hAnsi="Times New Roman" w:cs="Times New Roman"/>
          <w:szCs w:val="22"/>
        </w:rPr>
        <w:t>Lohmann &amp; Meyer (2003)</w:t>
      </w:r>
      <w:r w:rsidRPr="009658DD">
        <w:rPr>
          <w:rFonts w:ascii="Times New Roman" w:hAnsi="Times New Roman" w:cs="Times New Roman"/>
          <w:szCs w:val="22"/>
        </w:rPr>
        <w:fldChar w:fldCharType="end"/>
      </w:r>
      <w:r w:rsidRPr="009658DD">
        <w:rPr>
          <w:rFonts w:ascii="Times New Roman" w:hAnsi="Times New Roman" w:cs="Times New Roman"/>
          <w:i/>
          <w:iCs/>
          <w:szCs w:val="22"/>
        </w:rPr>
        <w:t xml:space="preserve">. </w:t>
      </w:r>
      <w:r w:rsidRPr="009658DD">
        <w:rPr>
          <w:rFonts w:ascii="Times New Roman" w:hAnsi="Times New Roman" w:cs="Times New Roman"/>
          <w:szCs w:val="22"/>
        </w:rPr>
        <w:t>Categories include verbal, physical, and disengagement-related behaviors performed during the micro-teaching unit.</w:t>
      </w:r>
      <w:r w:rsidR="001F464C" w:rsidRPr="009658DD">
        <w:rPr>
          <w:rFonts w:ascii="Times New Roman" w:hAnsi="Times New Roman" w:cs="Times New Roman"/>
          <w:szCs w:val="22"/>
        </w:rPr>
        <w:t xml:space="preserve"> The order of the performing actors and the disruptions was fully balanced using Latin squares.</w:t>
      </w:r>
    </w:p>
    <w:p w14:paraId="75F96E19" w14:textId="77777777" w:rsidR="00515ACD" w:rsidRPr="00A00BC6" w:rsidRDefault="00515ACD" w:rsidP="00A00BC6">
      <w:pPr>
        <w:ind w:firstLine="0"/>
        <w:jc w:val="both"/>
        <w:rPr>
          <w:rFonts w:ascii="Times New Roman" w:hAnsi="Times New Roman" w:cs="Times New Roman"/>
          <w:b/>
          <w:bCs/>
          <w:sz w:val="24"/>
          <w:szCs w:val="24"/>
        </w:rPr>
      </w:pPr>
    </w:p>
    <w:p w14:paraId="771A2F4D" w14:textId="77777777" w:rsidR="00447B65" w:rsidRPr="00A00BC6" w:rsidRDefault="00447B65" w:rsidP="00A00BC6">
      <w:pPr>
        <w:ind w:firstLine="0"/>
        <w:jc w:val="both"/>
        <w:rPr>
          <w:rFonts w:ascii="Times New Roman" w:hAnsi="Times New Roman" w:cs="Times New Roman"/>
          <w:b/>
          <w:bCs/>
          <w:sz w:val="24"/>
          <w:szCs w:val="24"/>
        </w:rPr>
      </w:pPr>
    </w:p>
    <w:p w14:paraId="7C9CA87B" w14:textId="77777777" w:rsidR="00447B65" w:rsidRPr="00A00BC6" w:rsidRDefault="00447B65" w:rsidP="00A00BC6">
      <w:pPr>
        <w:ind w:firstLine="0"/>
        <w:jc w:val="both"/>
        <w:rPr>
          <w:rFonts w:ascii="Times New Roman" w:hAnsi="Times New Roman" w:cs="Times New Roman"/>
          <w:b/>
          <w:bCs/>
          <w:sz w:val="24"/>
          <w:szCs w:val="24"/>
        </w:rPr>
      </w:pPr>
    </w:p>
    <w:p w14:paraId="73947B36" w14:textId="77777777" w:rsidR="00447B65" w:rsidRPr="00A00BC6" w:rsidRDefault="00447B65" w:rsidP="00A00BC6">
      <w:pPr>
        <w:ind w:firstLine="0"/>
        <w:jc w:val="both"/>
        <w:rPr>
          <w:rFonts w:ascii="Times New Roman" w:hAnsi="Times New Roman" w:cs="Times New Roman"/>
          <w:b/>
          <w:bCs/>
          <w:sz w:val="24"/>
          <w:szCs w:val="24"/>
        </w:rPr>
      </w:pPr>
    </w:p>
    <w:p w14:paraId="34D46CEF" w14:textId="480BAAEE" w:rsidR="00447B65" w:rsidRDefault="00447B65" w:rsidP="00A00BC6">
      <w:pPr>
        <w:ind w:firstLine="0"/>
        <w:jc w:val="both"/>
        <w:rPr>
          <w:rFonts w:ascii="Times New Roman" w:hAnsi="Times New Roman" w:cs="Times New Roman"/>
          <w:b/>
          <w:bCs/>
          <w:sz w:val="24"/>
          <w:szCs w:val="24"/>
        </w:rPr>
      </w:pPr>
    </w:p>
    <w:p w14:paraId="02A93B11" w14:textId="77777777" w:rsidR="00B51FFE" w:rsidRPr="00A00BC6" w:rsidRDefault="00B51FFE" w:rsidP="00A00BC6">
      <w:pPr>
        <w:ind w:firstLine="0"/>
        <w:jc w:val="both"/>
        <w:rPr>
          <w:rFonts w:ascii="Times New Roman" w:hAnsi="Times New Roman" w:cs="Times New Roman"/>
          <w:b/>
          <w:bCs/>
          <w:sz w:val="24"/>
          <w:szCs w:val="24"/>
        </w:rPr>
      </w:pPr>
    </w:p>
    <w:p w14:paraId="158C90D7" w14:textId="77777777" w:rsidR="00447B65" w:rsidRPr="00A00BC6" w:rsidRDefault="00447B65" w:rsidP="00A00BC6">
      <w:pPr>
        <w:ind w:firstLine="0"/>
        <w:jc w:val="both"/>
        <w:rPr>
          <w:rFonts w:ascii="Times New Roman" w:hAnsi="Times New Roman" w:cs="Times New Roman"/>
          <w:b/>
          <w:bCs/>
          <w:sz w:val="24"/>
          <w:szCs w:val="24"/>
        </w:rPr>
      </w:pPr>
    </w:p>
    <w:p w14:paraId="497ED838" w14:textId="77777777" w:rsidR="00447B65" w:rsidRPr="00A00BC6" w:rsidRDefault="00447B65" w:rsidP="00A00BC6">
      <w:pPr>
        <w:ind w:firstLine="0"/>
        <w:jc w:val="both"/>
        <w:rPr>
          <w:rFonts w:ascii="Times New Roman" w:hAnsi="Times New Roman" w:cs="Times New Roman"/>
          <w:b/>
          <w:bCs/>
          <w:sz w:val="24"/>
          <w:szCs w:val="24"/>
        </w:rPr>
      </w:pPr>
    </w:p>
    <w:p w14:paraId="1C7C0A53" w14:textId="77777777" w:rsidR="00447B65" w:rsidRPr="00A00BC6" w:rsidRDefault="00447B65" w:rsidP="00A00BC6">
      <w:pPr>
        <w:ind w:firstLine="0"/>
        <w:jc w:val="both"/>
        <w:rPr>
          <w:rFonts w:ascii="Times New Roman" w:hAnsi="Times New Roman" w:cs="Times New Roman"/>
          <w:b/>
          <w:bCs/>
          <w:sz w:val="24"/>
          <w:szCs w:val="24"/>
        </w:rPr>
      </w:pPr>
    </w:p>
    <w:p w14:paraId="173B4C46" w14:textId="77777777" w:rsidR="00447B65" w:rsidRPr="00A00BC6" w:rsidRDefault="00447B65" w:rsidP="00A00BC6">
      <w:pPr>
        <w:ind w:firstLine="0"/>
        <w:jc w:val="both"/>
        <w:rPr>
          <w:rFonts w:ascii="Times New Roman" w:hAnsi="Times New Roman" w:cs="Times New Roman"/>
          <w:b/>
          <w:bCs/>
          <w:sz w:val="24"/>
          <w:szCs w:val="24"/>
        </w:rPr>
      </w:pPr>
    </w:p>
    <w:p w14:paraId="1C4153A3" w14:textId="77777777" w:rsidR="00447B65" w:rsidRPr="00A00BC6" w:rsidRDefault="00447B65" w:rsidP="00A00BC6">
      <w:pPr>
        <w:ind w:firstLine="0"/>
        <w:jc w:val="both"/>
        <w:rPr>
          <w:rFonts w:ascii="Times New Roman" w:hAnsi="Times New Roman" w:cs="Times New Roman"/>
          <w:b/>
          <w:bCs/>
          <w:sz w:val="24"/>
          <w:szCs w:val="24"/>
        </w:rPr>
      </w:pPr>
    </w:p>
    <w:p w14:paraId="532B697F" w14:textId="77777777" w:rsidR="00447B65" w:rsidRPr="00A00BC6" w:rsidRDefault="00447B65" w:rsidP="00A00BC6">
      <w:pPr>
        <w:ind w:firstLine="0"/>
        <w:jc w:val="both"/>
        <w:rPr>
          <w:rFonts w:ascii="Times New Roman" w:hAnsi="Times New Roman" w:cs="Times New Roman"/>
          <w:b/>
          <w:bCs/>
          <w:sz w:val="24"/>
          <w:szCs w:val="24"/>
        </w:rPr>
      </w:pPr>
    </w:p>
    <w:p w14:paraId="01F92754" w14:textId="786E41AC"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B</w:t>
      </w:r>
    </w:p>
    <w:p w14:paraId="48BBC7C2" w14:textId="3763EAED" w:rsidR="00447B65"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Laboratory setting</w:t>
      </w:r>
      <w:r w:rsidR="00BF6D5E" w:rsidRPr="00A00BC6">
        <w:rPr>
          <w:rFonts w:ascii="Times New Roman" w:hAnsi="Times New Roman" w:cs="Times New Roman"/>
          <w:sz w:val="24"/>
          <w:szCs w:val="24"/>
        </w:rPr>
        <w:t xml:space="preserve"> of the </w:t>
      </w:r>
      <w:r w:rsidR="00CC5C41" w:rsidRPr="00A00BC6">
        <w:rPr>
          <w:rFonts w:ascii="Times New Roman" w:hAnsi="Times New Roman" w:cs="Times New Roman"/>
          <w:sz w:val="24"/>
          <w:szCs w:val="24"/>
        </w:rPr>
        <w:t>study</w:t>
      </w:r>
    </w:p>
    <w:p w14:paraId="7D01BC19" w14:textId="1B1D577E"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B1</w:t>
      </w:r>
    </w:p>
    <w:p w14:paraId="20872C0F" w14:textId="2534290C" w:rsidR="00515ACD" w:rsidRPr="00A00BC6" w:rsidRDefault="00515ACD" w:rsidP="002A4F59">
      <w:pPr>
        <w:ind w:firstLine="0"/>
        <w:rPr>
          <w:rFonts w:ascii="Times New Roman" w:hAnsi="Times New Roman" w:cs="Times New Roman"/>
          <w:sz w:val="24"/>
          <w:szCs w:val="24"/>
        </w:rPr>
      </w:pPr>
      <w:r w:rsidRPr="00A00BC6">
        <w:rPr>
          <w:rFonts w:ascii="Times New Roman" w:hAnsi="Times New Roman" w:cs="Times New Roman"/>
          <w:i/>
          <w:iCs/>
          <w:sz w:val="24"/>
          <w:szCs w:val="24"/>
        </w:rPr>
        <w:t xml:space="preserve">Laboratory setting of the micro-teaching unit. </w:t>
      </w:r>
      <w:r w:rsidRPr="00A00BC6">
        <w:rPr>
          <w:rFonts w:ascii="Times New Roman" w:hAnsi="Times New Roman" w:cs="Times New Roman"/>
          <w:i/>
          <w:noProof/>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A00BC6" w:rsidRDefault="00CC5C41"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setting included three actors as the class (left) and a teacher (participant, right).</w:t>
      </w:r>
    </w:p>
    <w:p w14:paraId="5E243E3F" w14:textId="77777777" w:rsidR="00447B65" w:rsidRPr="00A00BC6" w:rsidRDefault="00447B65" w:rsidP="00A00BC6">
      <w:pPr>
        <w:ind w:firstLine="0"/>
        <w:jc w:val="both"/>
        <w:rPr>
          <w:rFonts w:ascii="Times New Roman" w:hAnsi="Times New Roman" w:cs="Times New Roman"/>
          <w:b/>
          <w:bCs/>
          <w:sz w:val="24"/>
          <w:szCs w:val="24"/>
        </w:rPr>
      </w:pPr>
    </w:p>
    <w:p w14:paraId="3038D894" w14:textId="77777777" w:rsidR="00447B65" w:rsidRPr="00A00BC6" w:rsidRDefault="00447B65" w:rsidP="00A00BC6">
      <w:pPr>
        <w:ind w:firstLine="0"/>
        <w:jc w:val="both"/>
        <w:rPr>
          <w:rFonts w:ascii="Times New Roman" w:hAnsi="Times New Roman" w:cs="Times New Roman"/>
          <w:b/>
          <w:bCs/>
          <w:sz w:val="24"/>
          <w:szCs w:val="24"/>
        </w:rPr>
      </w:pPr>
    </w:p>
    <w:p w14:paraId="24CD9CD2" w14:textId="77777777" w:rsidR="00447B65" w:rsidRPr="00A00BC6" w:rsidRDefault="00447B65" w:rsidP="00A00BC6">
      <w:pPr>
        <w:ind w:firstLine="0"/>
        <w:jc w:val="both"/>
        <w:rPr>
          <w:rFonts w:ascii="Times New Roman" w:hAnsi="Times New Roman" w:cs="Times New Roman"/>
          <w:b/>
          <w:bCs/>
          <w:sz w:val="24"/>
          <w:szCs w:val="24"/>
        </w:rPr>
      </w:pPr>
    </w:p>
    <w:p w14:paraId="20F94BEF" w14:textId="77777777" w:rsidR="00447B65" w:rsidRPr="00A00BC6" w:rsidRDefault="00447B65" w:rsidP="00A00BC6">
      <w:pPr>
        <w:ind w:firstLine="0"/>
        <w:jc w:val="both"/>
        <w:rPr>
          <w:rFonts w:ascii="Times New Roman" w:hAnsi="Times New Roman" w:cs="Times New Roman"/>
          <w:b/>
          <w:bCs/>
          <w:sz w:val="24"/>
          <w:szCs w:val="24"/>
        </w:rPr>
      </w:pPr>
    </w:p>
    <w:p w14:paraId="170BD463" w14:textId="77777777" w:rsidR="00447B65" w:rsidRPr="00A00BC6" w:rsidRDefault="00447B65" w:rsidP="00A00BC6">
      <w:pPr>
        <w:ind w:firstLine="0"/>
        <w:jc w:val="both"/>
        <w:rPr>
          <w:rFonts w:ascii="Times New Roman" w:hAnsi="Times New Roman" w:cs="Times New Roman"/>
          <w:b/>
          <w:bCs/>
          <w:sz w:val="24"/>
          <w:szCs w:val="24"/>
        </w:rPr>
      </w:pPr>
    </w:p>
    <w:p w14:paraId="0967838E" w14:textId="77777777" w:rsidR="00447B65" w:rsidRPr="00A00BC6" w:rsidRDefault="00447B65" w:rsidP="00A00BC6">
      <w:pPr>
        <w:ind w:firstLine="0"/>
        <w:jc w:val="both"/>
        <w:rPr>
          <w:rFonts w:ascii="Times New Roman" w:hAnsi="Times New Roman" w:cs="Times New Roman"/>
          <w:b/>
          <w:bCs/>
          <w:sz w:val="24"/>
          <w:szCs w:val="24"/>
        </w:rPr>
      </w:pPr>
    </w:p>
    <w:p w14:paraId="0D867766" w14:textId="77777777" w:rsidR="00447B65" w:rsidRPr="00A00BC6" w:rsidRDefault="00447B65" w:rsidP="00A00BC6">
      <w:pPr>
        <w:ind w:firstLine="0"/>
        <w:jc w:val="both"/>
        <w:rPr>
          <w:rFonts w:ascii="Times New Roman" w:hAnsi="Times New Roman" w:cs="Times New Roman"/>
          <w:b/>
          <w:bCs/>
          <w:sz w:val="24"/>
          <w:szCs w:val="24"/>
        </w:rPr>
      </w:pPr>
    </w:p>
    <w:p w14:paraId="59346920" w14:textId="77777777" w:rsidR="00447B65" w:rsidRPr="00A00BC6" w:rsidRDefault="00447B65" w:rsidP="00A00BC6">
      <w:pPr>
        <w:ind w:firstLine="0"/>
        <w:jc w:val="both"/>
        <w:rPr>
          <w:rFonts w:ascii="Times New Roman" w:hAnsi="Times New Roman" w:cs="Times New Roman"/>
          <w:b/>
          <w:bCs/>
          <w:sz w:val="24"/>
          <w:szCs w:val="24"/>
        </w:rPr>
      </w:pPr>
    </w:p>
    <w:p w14:paraId="5455472B" w14:textId="4777EDEA"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 xml:space="preserve">Figure </w:t>
      </w:r>
      <w:r w:rsidR="00980054" w:rsidRPr="00A00BC6">
        <w:rPr>
          <w:rFonts w:ascii="Times New Roman" w:hAnsi="Times New Roman" w:cs="Times New Roman"/>
          <w:b/>
          <w:bCs/>
          <w:sz w:val="24"/>
          <w:szCs w:val="24"/>
        </w:rPr>
        <w:t>B2</w:t>
      </w:r>
    </w:p>
    <w:p w14:paraId="66982D16" w14:textId="26DCE70F"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Laboratory setting of the interview. </w:t>
      </w:r>
    </w:p>
    <w:p w14:paraId="7706977B" w14:textId="74F5A439" w:rsidR="00515ACD" w:rsidRPr="00A00BC6" w:rsidRDefault="00515ACD"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A00BC6" w:rsidRDefault="00980054"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experimenter and participant watched the previously taught micro-teaching unit on video.</w:t>
      </w:r>
    </w:p>
    <w:p w14:paraId="709D9BD2" w14:textId="77777777" w:rsidR="00515ACD" w:rsidRPr="00A00BC6" w:rsidRDefault="00515ACD" w:rsidP="00A00BC6">
      <w:pPr>
        <w:ind w:firstLine="0"/>
        <w:jc w:val="both"/>
        <w:rPr>
          <w:rFonts w:ascii="Times New Roman" w:hAnsi="Times New Roman" w:cs="Times New Roman"/>
          <w:sz w:val="24"/>
          <w:szCs w:val="24"/>
        </w:rPr>
      </w:pPr>
    </w:p>
    <w:p w14:paraId="7B8E53F8" w14:textId="77777777" w:rsidR="00980054" w:rsidRPr="00A00BC6" w:rsidRDefault="00980054" w:rsidP="00A00BC6">
      <w:pPr>
        <w:ind w:firstLine="0"/>
        <w:jc w:val="both"/>
        <w:rPr>
          <w:rFonts w:ascii="Times New Roman" w:hAnsi="Times New Roman" w:cs="Times New Roman"/>
          <w:sz w:val="24"/>
          <w:szCs w:val="24"/>
        </w:rPr>
      </w:pPr>
    </w:p>
    <w:p w14:paraId="6E3DE8D7" w14:textId="77777777" w:rsidR="00980054" w:rsidRPr="00A00BC6" w:rsidRDefault="00980054" w:rsidP="00A00BC6">
      <w:pPr>
        <w:ind w:firstLine="0"/>
        <w:jc w:val="both"/>
        <w:rPr>
          <w:rFonts w:ascii="Times New Roman" w:hAnsi="Times New Roman" w:cs="Times New Roman"/>
          <w:sz w:val="24"/>
          <w:szCs w:val="24"/>
        </w:rPr>
      </w:pPr>
    </w:p>
    <w:p w14:paraId="0771F9CC" w14:textId="77777777" w:rsidR="00980054" w:rsidRPr="00A00BC6" w:rsidRDefault="00980054" w:rsidP="00A00BC6">
      <w:pPr>
        <w:ind w:firstLine="0"/>
        <w:jc w:val="both"/>
        <w:rPr>
          <w:rFonts w:ascii="Times New Roman" w:hAnsi="Times New Roman" w:cs="Times New Roman"/>
          <w:sz w:val="24"/>
          <w:szCs w:val="24"/>
        </w:rPr>
      </w:pPr>
    </w:p>
    <w:p w14:paraId="2C05EBAC" w14:textId="77777777" w:rsidR="00980054" w:rsidRPr="00A00BC6" w:rsidRDefault="00980054" w:rsidP="00A00BC6">
      <w:pPr>
        <w:ind w:firstLine="0"/>
        <w:jc w:val="both"/>
        <w:rPr>
          <w:rFonts w:ascii="Times New Roman" w:hAnsi="Times New Roman" w:cs="Times New Roman"/>
          <w:sz w:val="24"/>
          <w:szCs w:val="24"/>
        </w:rPr>
      </w:pPr>
    </w:p>
    <w:p w14:paraId="75E0DD86" w14:textId="314B9D0B" w:rsidR="00980054" w:rsidRDefault="00980054" w:rsidP="00A00BC6">
      <w:pPr>
        <w:ind w:firstLine="0"/>
        <w:jc w:val="both"/>
        <w:rPr>
          <w:rFonts w:ascii="Times New Roman" w:hAnsi="Times New Roman" w:cs="Times New Roman"/>
          <w:sz w:val="24"/>
          <w:szCs w:val="24"/>
        </w:rPr>
      </w:pPr>
    </w:p>
    <w:p w14:paraId="3123F583" w14:textId="77777777" w:rsidR="00B51FFE" w:rsidRPr="00A00BC6" w:rsidRDefault="00B51FFE" w:rsidP="00A00BC6">
      <w:pPr>
        <w:ind w:firstLine="0"/>
        <w:jc w:val="both"/>
        <w:rPr>
          <w:rFonts w:ascii="Times New Roman" w:hAnsi="Times New Roman" w:cs="Times New Roman"/>
          <w:sz w:val="24"/>
          <w:szCs w:val="24"/>
        </w:rPr>
      </w:pPr>
    </w:p>
    <w:p w14:paraId="17D6F6B1" w14:textId="2D427F07" w:rsidR="002A4F59" w:rsidRDefault="002A4F59" w:rsidP="00A00BC6">
      <w:pPr>
        <w:ind w:firstLine="0"/>
        <w:jc w:val="both"/>
        <w:rPr>
          <w:rFonts w:ascii="Times New Roman" w:hAnsi="Times New Roman" w:cs="Times New Roman"/>
          <w:sz w:val="24"/>
          <w:szCs w:val="24"/>
        </w:rPr>
      </w:pPr>
    </w:p>
    <w:p w14:paraId="545EFAB5" w14:textId="77777777" w:rsidR="00D13863" w:rsidRDefault="00D13863" w:rsidP="00A00BC6">
      <w:pPr>
        <w:ind w:firstLine="0"/>
        <w:jc w:val="both"/>
        <w:rPr>
          <w:rFonts w:ascii="Times New Roman" w:hAnsi="Times New Roman" w:cs="Times New Roman"/>
          <w:sz w:val="24"/>
          <w:szCs w:val="24"/>
        </w:rPr>
      </w:pPr>
    </w:p>
    <w:p w14:paraId="3010E076" w14:textId="77777777" w:rsidR="00D13863" w:rsidRDefault="00D13863" w:rsidP="00A00BC6">
      <w:pPr>
        <w:ind w:firstLine="0"/>
        <w:jc w:val="both"/>
        <w:rPr>
          <w:rFonts w:ascii="Times New Roman" w:hAnsi="Times New Roman" w:cs="Times New Roman"/>
          <w:sz w:val="24"/>
          <w:szCs w:val="24"/>
        </w:rPr>
      </w:pPr>
    </w:p>
    <w:p w14:paraId="40599E0F" w14:textId="77777777" w:rsidR="002A4F59" w:rsidRPr="00A00BC6" w:rsidRDefault="002A4F59" w:rsidP="00A00BC6">
      <w:pPr>
        <w:ind w:firstLine="0"/>
        <w:jc w:val="both"/>
        <w:rPr>
          <w:rFonts w:ascii="Times New Roman" w:hAnsi="Times New Roman" w:cs="Times New Roman"/>
          <w:sz w:val="24"/>
          <w:szCs w:val="24"/>
        </w:rPr>
      </w:pPr>
    </w:p>
    <w:p w14:paraId="35A2267A" w14:textId="35B6B400"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Appendix C</w:t>
      </w:r>
    </w:p>
    <w:p w14:paraId="12EB29D1" w14:textId="5B215F97" w:rsidR="00980054" w:rsidRPr="00A00BC6" w:rsidRDefault="0036756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Linear </w:t>
      </w:r>
      <w:r w:rsidR="007551B6" w:rsidRPr="00A00BC6">
        <w:rPr>
          <w:rFonts w:ascii="Times New Roman" w:hAnsi="Times New Roman" w:cs="Times New Roman"/>
          <w:sz w:val="24"/>
          <w:szCs w:val="24"/>
        </w:rPr>
        <w:t xml:space="preserve">Estimation of Individual </w:t>
      </w:r>
      <w:r w:rsidRPr="00A00BC6">
        <w:rPr>
          <w:rFonts w:ascii="Times New Roman" w:hAnsi="Times New Roman" w:cs="Times New Roman"/>
          <w:sz w:val="24"/>
          <w:szCs w:val="24"/>
        </w:rPr>
        <w:t xml:space="preserve">HR </w:t>
      </w:r>
      <w:r w:rsidR="007551B6" w:rsidRPr="00A00BC6">
        <w:rPr>
          <w:rFonts w:ascii="Times New Roman" w:hAnsi="Times New Roman" w:cs="Times New Roman"/>
          <w:sz w:val="24"/>
          <w:szCs w:val="24"/>
        </w:rPr>
        <w:t>Changes For Five Intervals</w:t>
      </w:r>
    </w:p>
    <w:p w14:paraId="41E2FA06" w14:textId="4FCA0926" w:rsidR="00980054" w:rsidRPr="00A00BC6" w:rsidRDefault="00AF6841"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C1</w:t>
      </w:r>
    </w:p>
    <w:p w14:paraId="23D6D20C" w14:textId="50EAF12D" w:rsidR="007C04C4" w:rsidRDefault="00D13863" w:rsidP="00D13863">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5408"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45" cy="5882005"/>
                    </a:xfrm>
                    <a:prstGeom prst="rect">
                      <a:avLst/>
                    </a:prstGeom>
                  </pic:spPr>
                </pic:pic>
              </a:graphicData>
            </a:graphic>
          </wp:anchor>
        </w:drawing>
      </w:r>
      <w:r w:rsidR="00B90725" w:rsidRPr="00A00BC6">
        <w:rPr>
          <w:rFonts w:ascii="Times New Roman" w:hAnsi="Times New Roman" w:cs="Times New Roman"/>
          <w:i/>
          <w:iCs/>
          <w:sz w:val="24"/>
          <w:szCs w:val="24"/>
        </w:rPr>
        <w:t xml:space="preserve">Linear Estimation of Individual HR Changes Over Time During The </w:t>
      </w:r>
      <w:r w:rsidR="00B90725" w:rsidRPr="00A00BC6">
        <w:rPr>
          <w:rFonts w:ascii="Times New Roman" w:hAnsi="Times New Roman" w:cs="Times New Roman"/>
          <w:sz w:val="24"/>
          <w:szCs w:val="24"/>
        </w:rPr>
        <w:t>Pre-Teaching Phase</w:t>
      </w:r>
      <w:r w:rsidR="00B90725" w:rsidRPr="00A00BC6">
        <w:rPr>
          <w:rFonts w:ascii="Times New Roman" w:hAnsi="Times New Roman" w:cs="Times New Roman"/>
          <w:i/>
          <w:iCs/>
          <w:sz w:val="24"/>
          <w:szCs w:val="24"/>
        </w:rPr>
        <w:t xml:space="preserve"> For </w:t>
      </w:r>
      <w:r w:rsidR="00B90725" w:rsidRPr="00A00BC6">
        <w:rPr>
          <w:rFonts w:ascii="Times New Roman" w:hAnsi="Times New Roman" w:cs="Times New Roman"/>
          <w:sz w:val="24"/>
          <w:szCs w:val="24"/>
        </w:rPr>
        <w:t>N</w:t>
      </w:r>
      <w:r w:rsidR="00B90725" w:rsidRPr="00A00BC6">
        <w:rPr>
          <w:rFonts w:ascii="Times New Roman" w:hAnsi="Times New Roman" w:cs="Times New Roman"/>
          <w:i/>
          <w:iCs/>
          <w:sz w:val="24"/>
          <w:szCs w:val="24"/>
        </w:rPr>
        <w:t xml:space="preserve"> = 81 Participants.</w:t>
      </w:r>
    </w:p>
    <w:p w14:paraId="7EDCCFBB" w14:textId="23461F6C" w:rsidR="00B90725" w:rsidRPr="002A4F59" w:rsidRDefault="00B90725"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lastRenderedPageBreak/>
        <w:t xml:space="preserve">Note. </w:t>
      </w:r>
      <w:r w:rsidR="002E4344"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A00BC6" w:rsidRDefault="00AE79DE"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i/>
          <w:iCs/>
          <w:sz w:val="24"/>
          <w:szCs w:val="24"/>
        </w:rPr>
        <w:t>Figure C2</w:t>
      </w:r>
    </w:p>
    <w:p w14:paraId="34734E59" w14:textId="35C447A9" w:rsidR="00C22BCB" w:rsidRPr="00A00BC6" w:rsidRDefault="00D13863"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6432"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A00BC6">
        <w:rPr>
          <w:rFonts w:ascii="Times New Roman" w:hAnsi="Times New Roman" w:cs="Times New Roman"/>
          <w:i/>
          <w:iCs/>
          <w:sz w:val="24"/>
          <w:szCs w:val="24"/>
        </w:rPr>
        <w:t>Linear Estimation of Individual HR Changes Over Time During The Teaching Phase For N = 81 Participants.</w:t>
      </w:r>
    </w:p>
    <w:p w14:paraId="721BD770" w14:textId="5BE67DC1" w:rsidR="00C22BCB" w:rsidRPr="002A4F59" w:rsidRDefault="00C22BCB"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Default="00AE79DE" w:rsidP="00A00BC6">
      <w:pPr>
        <w:ind w:firstLine="0"/>
        <w:jc w:val="both"/>
        <w:rPr>
          <w:rFonts w:ascii="Times New Roman" w:hAnsi="Times New Roman" w:cs="Times New Roman"/>
          <w:i/>
          <w:iCs/>
          <w:sz w:val="24"/>
          <w:szCs w:val="24"/>
        </w:rPr>
      </w:pPr>
    </w:p>
    <w:p w14:paraId="3DCC96B2" w14:textId="77777777" w:rsidR="00B51FFE" w:rsidRDefault="00B51FFE" w:rsidP="00A00BC6">
      <w:pPr>
        <w:ind w:firstLine="0"/>
        <w:jc w:val="both"/>
        <w:rPr>
          <w:rFonts w:ascii="Times New Roman" w:hAnsi="Times New Roman" w:cs="Times New Roman"/>
          <w:i/>
          <w:iCs/>
          <w:sz w:val="24"/>
          <w:szCs w:val="24"/>
        </w:rPr>
      </w:pPr>
    </w:p>
    <w:p w14:paraId="39209EE1" w14:textId="77777777" w:rsidR="00364BB9" w:rsidRPr="00A00BC6" w:rsidRDefault="00364BB9" w:rsidP="00A00BC6">
      <w:pPr>
        <w:ind w:firstLine="0"/>
        <w:jc w:val="both"/>
        <w:rPr>
          <w:rFonts w:ascii="Times New Roman" w:hAnsi="Times New Roman" w:cs="Times New Roman"/>
          <w:i/>
          <w:iCs/>
          <w:sz w:val="24"/>
          <w:szCs w:val="24"/>
        </w:rPr>
      </w:pPr>
    </w:p>
    <w:p w14:paraId="7F775785" w14:textId="62E203E0" w:rsidR="003B20D6" w:rsidRPr="00A00BC6" w:rsidRDefault="003B20D6"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sz w:val="24"/>
          <w:szCs w:val="24"/>
        </w:rPr>
        <w:t>Figure</w:t>
      </w:r>
      <w:r w:rsidRPr="00A00BC6">
        <w:rPr>
          <w:rFonts w:ascii="Times New Roman" w:hAnsi="Times New Roman" w:cs="Times New Roman"/>
          <w:b/>
          <w:bCs/>
          <w:i/>
          <w:iCs/>
          <w:sz w:val="24"/>
          <w:szCs w:val="24"/>
        </w:rPr>
        <w:t xml:space="preserve"> </w:t>
      </w:r>
      <w:r w:rsidRPr="00A00BC6">
        <w:rPr>
          <w:rFonts w:ascii="Times New Roman" w:hAnsi="Times New Roman" w:cs="Times New Roman"/>
          <w:b/>
          <w:bCs/>
          <w:sz w:val="24"/>
          <w:szCs w:val="24"/>
        </w:rPr>
        <w:t>C</w:t>
      </w:r>
      <w:r w:rsidR="0071068A" w:rsidRPr="00A00BC6">
        <w:rPr>
          <w:rFonts w:ascii="Times New Roman" w:hAnsi="Times New Roman" w:cs="Times New Roman"/>
          <w:b/>
          <w:bCs/>
          <w:sz w:val="24"/>
          <w:szCs w:val="24"/>
        </w:rPr>
        <w:t>3</w:t>
      </w:r>
    </w:p>
    <w:p w14:paraId="6423C74A" w14:textId="0B5DD37A" w:rsidR="003B20D6" w:rsidRPr="00A00BC6" w:rsidRDefault="00364BB9"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7456"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anchor>
        </w:drawing>
      </w:r>
      <w:r w:rsidR="003B20D6" w:rsidRPr="00A00BC6">
        <w:rPr>
          <w:rFonts w:ascii="Times New Roman" w:hAnsi="Times New Roman" w:cs="Times New Roman"/>
          <w:i/>
          <w:iCs/>
          <w:sz w:val="24"/>
          <w:szCs w:val="24"/>
        </w:rPr>
        <w:t xml:space="preserve">Linear Estimation of Individual HR Changes Over Time During The </w:t>
      </w:r>
      <w:r w:rsidR="003B20D6" w:rsidRPr="00A00BC6">
        <w:rPr>
          <w:rFonts w:ascii="Times New Roman" w:hAnsi="Times New Roman" w:cs="Times New Roman"/>
          <w:sz w:val="24"/>
          <w:szCs w:val="24"/>
        </w:rPr>
        <w:t>Post-Teaching Phase</w:t>
      </w:r>
      <w:r w:rsidR="003B20D6" w:rsidRPr="00A00BC6">
        <w:rPr>
          <w:rFonts w:ascii="Times New Roman" w:hAnsi="Times New Roman" w:cs="Times New Roman"/>
          <w:i/>
          <w:iCs/>
          <w:sz w:val="24"/>
          <w:szCs w:val="24"/>
        </w:rPr>
        <w:t xml:space="preserve"> For </w:t>
      </w:r>
      <w:r w:rsidR="003B20D6" w:rsidRPr="00A00BC6">
        <w:rPr>
          <w:rFonts w:ascii="Times New Roman" w:hAnsi="Times New Roman" w:cs="Times New Roman"/>
          <w:sz w:val="24"/>
          <w:szCs w:val="24"/>
        </w:rPr>
        <w:t>N</w:t>
      </w:r>
      <w:r w:rsidR="003B20D6" w:rsidRPr="00A00BC6">
        <w:rPr>
          <w:rFonts w:ascii="Times New Roman" w:hAnsi="Times New Roman" w:cs="Times New Roman"/>
          <w:i/>
          <w:iCs/>
          <w:sz w:val="24"/>
          <w:szCs w:val="24"/>
        </w:rPr>
        <w:t xml:space="preserve"> = 81 Participants.</w:t>
      </w:r>
    </w:p>
    <w:p w14:paraId="7120333B" w14:textId="77777777" w:rsidR="003B20D6" w:rsidRPr="002A4F59" w:rsidRDefault="003B20D6"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Note</w:t>
      </w:r>
      <w:r w:rsidRPr="002A4F59">
        <w:rPr>
          <w:rFonts w:ascii="Times New Roman" w:hAnsi="Times New Roman" w:cs="Times New Roman"/>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Default="00980054" w:rsidP="00A00BC6">
      <w:pPr>
        <w:ind w:firstLine="0"/>
        <w:jc w:val="both"/>
        <w:rPr>
          <w:rFonts w:ascii="Times New Roman" w:hAnsi="Times New Roman" w:cs="Times New Roman"/>
          <w:sz w:val="24"/>
          <w:szCs w:val="24"/>
        </w:rPr>
      </w:pPr>
    </w:p>
    <w:p w14:paraId="2BF26B5D" w14:textId="77777777" w:rsidR="00364BB9" w:rsidRDefault="00364BB9" w:rsidP="00A00BC6">
      <w:pPr>
        <w:ind w:firstLine="0"/>
        <w:jc w:val="both"/>
        <w:rPr>
          <w:rFonts w:ascii="Times New Roman" w:hAnsi="Times New Roman" w:cs="Times New Roman"/>
          <w:sz w:val="24"/>
          <w:szCs w:val="24"/>
        </w:rPr>
      </w:pPr>
    </w:p>
    <w:p w14:paraId="5FB78CA9" w14:textId="77777777" w:rsidR="00B51FFE" w:rsidRPr="00A00BC6" w:rsidRDefault="00B51FFE" w:rsidP="00A00BC6">
      <w:pPr>
        <w:ind w:firstLine="0"/>
        <w:jc w:val="both"/>
        <w:rPr>
          <w:rFonts w:ascii="Times New Roman" w:hAnsi="Times New Roman" w:cs="Times New Roman"/>
          <w:sz w:val="24"/>
          <w:szCs w:val="24"/>
        </w:rPr>
      </w:pPr>
    </w:p>
    <w:p w14:paraId="2B2E7271" w14:textId="0B03577D" w:rsidR="0071068A" w:rsidRPr="00A00BC6" w:rsidRDefault="0071068A"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w:t>
      </w:r>
      <w:r w:rsidR="000A67B0" w:rsidRPr="00A00BC6">
        <w:rPr>
          <w:rFonts w:ascii="Times New Roman" w:hAnsi="Times New Roman" w:cs="Times New Roman"/>
          <w:b/>
          <w:bCs/>
          <w:sz w:val="24"/>
          <w:szCs w:val="24"/>
        </w:rPr>
        <w:t>4</w:t>
      </w:r>
    </w:p>
    <w:p w14:paraId="2D448036" w14:textId="76C949F2" w:rsidR="006023F3" w:rsidRPr="00A00BC6" w:rsidRDefault="00FA1E97" w:rsidP="00FA1E97">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8480"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A00BC6">
        <w:rPr>
          <w:rFonts w:ascii="Times New Roman" w:hAnsi="Times New Roman" w:cs="Times New Roman"/>
          <w:i/>
          <w:iCs/>
          <w:sz w:val="24"/>
          <w:szCs w:val="24"/>
        </w:rPr>
        <w:t xml:space="preserve">Linear Estimation of Individual HR Changes Over Time During The </w:t>
      </w:r>
      <w:r w:rsidR="006023F3" w:rsidRPr="00A00BC6">
        <w:rPr>
          <w:rFonts w:ascii="Times New Roman" w:hAnsi="Times New Roman" w:cs="Times New Roman"/>
          <w:sz w:val="24"/>
          <w:szCs w:val="24"/>
        </w:rPr>
        <w:t>Interview</w:t>
      </w:r>
      <w:r w:rsidR="0071068A" w:rsidRPr="00A00BC6">
        <w:rPr>
          <w:rFonts w:ascii="Times New Roman" w:hAnsi="Times New Roman" w:cs="Times New Roman"/>
          <w:sz w:val="24"/>
          <w:szCs w:val="24"/>
        </w:rPr>
        <w:t xml:space="preserve"> Phase</w:t>
      </w:r>
      <w:r w:rsidR="0071068A" w:rsidRPr="00A00BC6">
        <w:rPr>
          <w:rFonts w:ascii="Times New Roman" w:hAnsi="Times New Roman" w:cs="Times New Roman"/>
          <w:i/>
          <w:iCs/>
          <w:sz w:val="24"/>
          <w:szCs w:val="24"/>
        </w:rPr>
        <w:t xml:space="preserve"> For </w:t>
      </w:r>
      <w:r w:rsidR="0071068A" w:rsidRPr="00A00BC6">
        <w:rPr>
          <w:rFonts w:ascii="Times New Roman" w:hAnsi="Times New Roman" w:cs="Times New Roman"/>
          <w:sz w:val="24"/>
          <w:szCs w:val="24"/>
        </w:rPr>
        <w:t>N</w:t>
      </w:r>
      <w:r w:rsidR="0071068A" w:rsidRPr="00A00BC6">
        <w:rPr>
          <w:rFonts w:ascii="Times New Roman" w:hAnsi="Times New Roman" w:cs="Times New Roman"/>
          <w:i/>
          <w:iCs/>
          <w:sz w:val="24"/>
          <w:szCs w:val="24"/>
        </w:rPr>
        <w:t xml:space="preserve"> = 81 Participants.</w:t>
      </w:r>
    </w:p>
    <w:p w14:paraId="1CC5CF5F" w14:textId="77777777" w:rsidR="0071068A" w:rsidRPr="002A4F59" w:rsidRDefault="0071068A"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Default="007551B6" w:rsidP="00A00BC6">
      <w:pPr>
        <w:ind w:firstLine="0"/>
        <w:jc w:val="both"/>
        <w:rPr>
          <w:rFonts w:ascii="Times New Roman" w:hAnsi="Times New Roman" w:cs="Times New Roman"/>
          <w:b/>
          <w:bCs/>
          <w:sz w:val="24"/>
          <w:szCs w:val="24"/>
        </w:rPr>
      </w:pPr>
    </w:p>
    <w:p w14:paraId="3E491FBF" w14:textId="77777777" w:rsidR="00B51FFE" w:rsidRDefault="00B51FFE" w:rsidP="00A00BC6">
      <w:pPr>
        <w:ind w:firstLine="0"/>
        <w:jc w:val="both"/>
        <w:rPr>
          <w:rFonts w:ascii="Times New Roman" w:hAnsi="Times New Roman" w:cs="Times New Roman"/>
          <w:b/>
          <w:bCs/>
          <w:sz w:val="24"/>
          <w:szCs w:val="24"/>
        </w:rPr>
      </w:pPr>
    </w:p>
    <w:p w14:paraId="2331E7E2" w14:textId="77777777" w:rsidR="00FA1E97" w:rsidRPr="00A00BC6" w:rsidRDefault="00FA1E97" w:rsidP="00A00BC6">
      <w:pPr>
        <w:ind w:firstLine="0"/>
        <w:jc w:val="both"/>
        <w:rPr>
          <w:rFonts w:ascii="Times New Roman" w:hAnsi="Times New Roman" w:cs="Times New Roman"/>
          <w:b/>
          <w:bCs/>
          <w:sz w:val="24"/>
          <w:szCs w:val="24"/>
        </w:rPr>
      </w:pPr>
    </w:p>
    <w:p w14:paraId="189E2992" w14:textId="3CA5CA95" w:rsidR="000A67B0" w:rsidRPr="00A00BC6" w:rsidRDefault="000A67B0"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C5</w:t>
      </w:r>
    </w:p>
    <w:p w14:paraId="26DFD4B7" w14:textId="43538D5A" w:rsidR="000A67B0" w:rsidRPr="00A00BC6" w:rsidRDefault="005D4F62" w:rsidP="005D4F62">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950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071782" cy="5882400"/>
                    </a:xfrm>
                    <a:prstGeom prst="rect">
                      <a:avLst/>
                    </a:prstGeom>
                  </pic:spPr>
                </pic:pic>
              </a:graphicData>
            </a:graphic>
          </wp:anchor>
        </w:drawing>
      </w:r>
      <w:r w:rsidR="000A67B0" w:rsidRPr="00A00BC6">
        <w:rPr>
          <w:rFonts w:ascii="Times New Roman" w:hAnsi="Times New Roman" w:cs="Times New Roman"/>
          <w:i/>
          <w:iCs/>
          <w:sz w:val="24"/>
          <w:szCs w:val="24"/>
        </w:rPr>
        <w:t xml:space="preserve">Linear Estimation of Individual HR Changes Over Time During The </w:t>
      </w:r>
      <w:r w:rsidR="000A67B0" w:rsidRPr="00A00BC6">
        <w:rPr>
          <w:rFonts w:ascii="Times New Roman" w:hAnsi="Times New Roman" w:cs="Times New Roman"/>
          <w:sz w:val="24"/>
          <w:szCs w:val="24"/>
        </w:rPr>
        <w:t>End Phase</w:t>
      </w:r>
      <w:r w:rsidR="000A67B0" w:rsidRPr="00A00BC6">
        <w:rPr>
          <w:rFonts w:ascii="Times New Roman" w:hAnsi="Times New Roman" w:cs="Times New Roman"/>
          <w:i/>
          <w:iCs/>
          <w:sz w:val="24"/>
          <w:szCs w:val="24"/>
        </w:rPr>
        <w:t xml:space="preserve"> For </w:t>
      </w:r>
      <w:r w:rsidR="000A67B0" w:rsidRPr="00A00BC6">
        <w:rPr>
          <w:rFonts w:ascii="Times New Roman" w:hAnsi="Times New Roman" w:cs="Times New Roman"/>
          <w:sz w:val="24"/>
          <w:szCs w:val="24"/>
        </w:rPr>
        <w:t>N</w:t>
      </w:r>
      <w:r w:rsidR="000A67B0" w:rsidRPr="00A00BC6">
        <w:rPr>
          <w:rFonts w:ascii="Times New Roman" w:hAnsi="Times New Roman" w:cs="Times New Roman"/>
          <w:i/>
          <w:iCs/>
          <w:sz w:val="24"/>
          <w:szCs w:val="24"/>
        </w:rPr>
        <w:t xml:space="preserve"> = 81 Participants.</w:t>
      </w:r>
    </w:p>
    <w:p w14:paraId="65750134" w14:textId="6836244D" w:rsidR="00980054" w:rsidRPr="002A4F59" w:rsidRDefault="000A67B0"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A00BC6" w:rsidRDefault="00980054" w:rsidP="00A00BC6">
      <w:pPr>
        <w:ind w:firstLine="0"/>
        <w:jc w:val="both"/>
        <w:rPr>
          <w:rFonts w:ascii="Times New Roman" w:hAnsi="Times New Roman" w:cs="Times New Roman"/>
          <w:sz w:val="24"/>
          <w:szCs w:val="24"/>
        </w:rPr>
      </w:pPr>
    </w:p>
    <w:sectPr w:rsidR="00980054" w:rsidRPr="00A00BC6"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4A257" w14:textId="77777777" w:rsidR="00E52AA7" w:rsidRDefault="00E52AA7" w:rsidP="00E102C3">
      <w:r>
        <w:separator/>
      </w:r>
    </w:p>
    <w:p w14:paraId="75748B77" w14:textId="77777777" w:rsidR="00E52AA7" w:rsidRDefault="00E52AA7" w:rsidP="00E102C3"/>
  </w:endnote>
  <w:endnote w:type="continuationSeparator" w:id="0">
    <w:p w14:paraId="7EF29BEB" w14:textId="77777777" w:rsidR="00E52AA7" w:rsidRDefault="00E52AA7" w:rsidP="00E102C3">
      <w:r>
        <w:continuationSeparator/>
      </w:r>
    </w:p>
    <w:p w14:paraId="3C549389" w14:textId="77777777" w:rsidR="00E52AA7" w:rsidRDefault="00E52AA7" w:rsidP="00E102C3"/>
  </w:endnote>
  <w:endnote w:type="continuationNotice" w:id="1">
    <w:p w14:paraId="67CF4C60" w14:textId="77777777" w:rsidR="00E52AA7" w:rsidRDefault="00E52A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F0648" w14:textId="77777777" w:rsidR="00E52AA7" w:rsidRDefault="00E52AA7" w:rsidP="00E102C3">
      <w:r>
        <w:separator/>
      </w:r>
    </w:p>
    <w:p w14:paraId="41C0EF5E" w14:textId="77777777" w:rsidR="00E52AA7" w:rsidRDefault="00E52AA7" w:rsidP="00E102C3"/>
  </w:footnote>
  <w:footnote w:type="continuationSeparator" w:id="0">
    <w:p w14:paraId="5558B619" w14:textId="77777777" w:rsidR="00E52AA7" w:rsidRDefault="00E52AA7" w:rsidP="00E102C3">
      <w:r>
        <w:continuationSeparator/>
      </w:r>
    </w:p>
    <w:p w14:paraId="474EC6F5" w14:textId="77777777" w:rsidR="00E52AA7" w:rsidRDefault="00E52AA7" w:rsidP="00E102C3"/>
  </w:footnote>
  <w:footnote w:type="continuationNotice" w:id="1">
    <w:p w14:paraId="349EECC6" w14:textId="77777777" w:rsidR="00E52AA7" w:rsidRDefault="00E52AA7">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w:t>
      </w:r>
      <w:proofErr w:type="spellStart"/>
      <w:r w:rsidRPr="00A00BC6">
        <w:rPr>
          <w:rStyle w:val="Funotenzeichen"/>
          <w:rFonts w:ascii="Times New Roman" w:hAnsi="Times New Roman" w:cs="Times New Roman"/>
          <w:vertAlign w:val="baseline"/>
          <w:lang w:val="de-DE"/>
        </w:rPr>
        <w:t>curve</w:t>
      </w:r>
      <w:proofErr w:type="spellEnd"/>
      <w:r w:rsidRPr="00A00BC6">
        <w:rPr>
          <w:rStyle w:val="Funotenzeichen"/>
          <w:rFonts w:ascii="Times New Roman" w:hAnsi="Times New Roman" w:cs="Times New Roman"/>
          <w:vertAlign w:val="baseline"/>
          <w:lang w:val="de-DE"/>
        </w:rPr>
        <w:t xml:space="preserve"> was </w:t>
      </w:r>
      <w:proofErr w:type="spellStart"/>
      <w:r w:rsidRPr="00A00BC6">
        <w:rPr>
          <w:rStyle w:val="Funotenzeichen"/>
          <w:rFonts w:ascii="Times New Roman" w:hAnsi="Times New Roman" w:cs="Times New Roman"/>
          <w:vertAlign w:val="baseline"/>
          <w:lang w:val="de-DE"/>
        </w:rPr>
        <w:t>smoothed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geom_smooth</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function</w:t>
      </w:r>
      <w:proofErr w:type="spellEnd"/>
      <w:r w:rsidRPr="00A00BC6">
        <w:rPr>
          <w:rStyle w:val="Funotenzeichen"/>
          <w:rFonts w:ascii="Times New Roman" w:hAnsi="Times New Roman" w:cs="Times New Roman"/>
          <w:vertAlign w:val="baseline"/>
          <w:lang w:val="de-DE"/>
        </w:rPr>
        <w:t xml:space="preserve"> from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ggplot2 </w:t>
      </w:r>
      <w:proofErr w:type="spellStart"/>
      <w:r w:rsidRPr="00A00BC6">
        <w:rPr>
          <w:rStyle w:val="Funotenzeichen"/>
          <w:rFonts w:ascii="Times New Roman" w:hAnsi="Times New Roman" w:cs="Times New Roman"/>
          <w:vertAlign w:val="baseline"/>
          <w:lang w:val="de-DE"/>
        </w:rPr>
        <w:t>package</w:t>
      </w:r>
      <w:proofErr w:type="spellEnd"/>
      <w:r w:rsidRPr="00A00BC6">
        <w:rPr>
          <w:rStyle w:val="Funotenzeichen"/>
          <w:rFonts w:ascii="Times New Roman" w:hAnsi="Times New Roman" w:cs="Times New Roman"/>
          <w:vertAlign w:val="baseline"/>
          <w:lang w:val="de-DE"/>
        </w:rPr>
        <w:t xml:space="preserv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t>
      </w:r>
      <w:proofErr w:type="spellStart"/>
      <w:r w:rsidR="007742E6" w:rsidRPr="00A00BC6">
        <w:rPr>
          <w:rFonts w:ascii="Times New Roman" w:hAnsi="Times New Roman" w:cs="Times New Roman"/>
          <w:lang w:val="de-DE"/>
        </w:rPr>
        <w:t>Wickham</w:t>
      </w:r>
      <w:proofErr w:type="spellEnd"/>
      <w:r w:rsidR="007742E6" w:rsidRPr="00A00BC6">
        <w:rPr>
          <w:rFonts w:ascii="Times New Roman" w:hAnsi="Times New Roman" w:cs="Times New Roman"/>
          <w:lang w:val="de-DE"/>
        </w:rPr>
        <w:t>,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proofErr w:type="spellStart"/>
      <w:r w:rsidRPr="00A00BC6">
        <w:rPr>
          <w:rStyle w:val="Funotenzeichen"/>
          <w:rFonts w:ascii="Times New Roman" w:hAnsi="Times New Roman" w:cs="Times New Roman"/>
          <w:vertAlign w:val="baseline"/>
          <w:lang w:val="de-DE"/>
        </w:rPr>
        <w:t>based</w:t>
      </w:r>
      <w:proofErr w:type="spellEnd"/>
      <w:r w:rsidRPr="00A00BC6">
        <w:rPr>
          <w:rStyle w:val="Funotenzeichen"/>
          <w:rFonts w:ascii="Times New Roman" w:hAnsi="Times New Roman" w:cs="Times New Roman"/>
          <w:vertAlign w:val="baseline"/>
          <w:lang w:val="de-DE"/>
        </w:rPr>
        <w:t xml:space="preserve"> on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LOESS (</w:t>
      </w:r>
      <w:proofErr w:type="spellStart"/>
      <w:r w:rsidRPr="00A00BC6">
        <w:rPr>
          <w:rStyle w:val="Funotenzeichen"/>
          <w:rFonts w:ascii="Times New Roman" w:hAnsi="Times New Roman" w:cs="Times New Roman"/>
          <w:vertAlign w:val="baseline"/>
          <w:lang w:val="de-DE"/>
        </w:rPr>
        <w:t>Locally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Estimated</w:t>
      </w:r>
      <w:proofErr w:type="spellEnd"/>
      <w:r w:rsidRPr="00A00BC6">
        <w:rPr>
          <w:rStyle w:val="Funotenzeichen"/>
          <w:rFonts w:ascii="Times New Roman" w:hAnsi="Times New Roman" w:cs="Times New Roman"/>
          <w:vertAlign w:val="baseline"/>
          <w:lang w:val="de-DE"/>
        </w:rPr>
        <w:t xml:space="preserve"> Scatterplot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This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fits</w:t>
      </w:r>
      <w:proofErr w:type="spellEnd"/>
      <w:r w:rsidRPr="00A00BC6">
        <w:rPr>
          <w:rStyle w:val="Funotenzeichen"/>
          <w:rFonts w:ascii="Times New Roman" w:hAnsi="Times New Roman" w:cs="Times New Roman"/>
          <w:vertAlign w:val="baseline"/>
          <w:lang w:val="de-DE"/>
        </w:rPr>
        <w:t xml:space="preserve"> a polynomial </w:t>
      </w:r>
      <w:proofErr w:type="spellStart"/>
      <w:r w:rsidRPr="00A00BC6">
        <w:rPr>
          <w:rStyle w:val="Funotenzeichen"/>
          <w:rFonts w:ascii="Times New Roman" w:hAnsi="Times New Roman" w:cs="Times New Roman"/>
          <w:vertAlign w:val="baseline"/>
          <w:lang w:val="de-DE"/>
        </w:rPr>
        <w:t>surface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determined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by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one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or</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more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numerical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predictors</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local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fitting</w:t>
      </w:r>
      <w:proofErr w:type="spellEnd"/>
      <w:r w:rsidRPr="00A00BC6">
        <w:rPr>
          <w:rStyle w:val="Funotenzeichen"/>
          <w:rFonts w:ascii="Times New Roman" w:hAnsi="Times New Roman" w:cs="Times New Roman"/>
          <w:vertAlign w:val="baseline"/>
          <w:lang w:val="de-DE"/>
        </w:rPr>
        <w:t>.</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5F66B3C0" w:rsidR="00EC63D6" w:rsidRPr="00A00BC6" w:rsidRDefault="00E52AA7"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B151C0" w:rsidRPr="00A00BC6">
          <w:rPr>
            <w:rFonts w:ascii="Times New Roman" w:hAnsi="Times New Roman" w:cs="Times New Roman"/>
            <w:szCs w:val="22"/>
          </w:rPr>
          <w:t>WEARABLE FITNESS TRACKERS FOR AFFORDABLE TEACHER STRESS ASSESSMENT</w:t>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3442A"/>
    <w:rsid w:val="00540642"/>
    <w:rsid w:val="00540FC4"/>
    <w:rsid w:val="0054478E"/>
    <w:rsid w:val="0054535A"/>
    <w:rsid w:val="005460B2"/>
    <w:rsid w:val="00570131"/>
    <w:rsid w:val="005708CF"/>
    <w:rsid w:val="0057262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0AEB"/>
    <w:rsid w:val="0066263B"/>
    <w:rsid w:val="00662CE6"/>
    <w:rsid w:val="0066304D"/>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8D8"/>
    <w:rsid w:val="00B7203F"/>
    <w:rsid w:val="00B75168"/>
    <w:rsid w:val="00B75583"/>
    <w:rsid w:val="00B75A7C"/>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075C"/>
    <w:rsid w:val="00D12B5B"/>
    <w:rsid w:val="00D13863"/>
    <w:rsid w:val="00D148FD"/>
    <w:rsid w:val="00D150D3"/>
    <w:rsid w:val="00D1510C"/>
    <w:rsid w:val="00D216DD"/>
    <w:rsid w:val="00D23A8D"/>
    <w:rsid w:val="00D24B46"/>
    <w:rsid w:val="00D24C0D"/>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52AA7"/>
    <w:rsid w:val="00E543D3"/>
    <w:rsid w:val="00E62A2A"/>
    <w:rsid w:val="00E64A41"/>
    <w:rsid w:val="00E66DF5"/>
    <w:rsid w:val="00E73089"/>
    <w:rsid w:val="00E73973"/>
    <w:rsid w:val="00E8421B"/>
    <w:rsid w:val="00E84490"/>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63D6"/>
    <w:rsid w:val="00EC6E49"/>
    <w:rsid w:val="00ED4E5F"/>
    <w:rsid w:val="00ED55B2"/>
    <w:rsid w:val="00ED5FB2"/>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91590"/>
    <w:rsid w:val="00F94A3D"/>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36639</Words>
  <Characters>217642</Characters>
  <Application>Microsoft Office Word</Application>
  <DocSecurity>0</DocSecurity>
  <Lines>5727</Lines>
  <Paragraphs>2568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251713</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48</cp:revision>
  <dcterms:created xsi:type="dcterms:W3CDTF">2024-12-19T13:13:00Z</dcterms:created>
  <dcterms:modified xsi:type="dcterms:W3CDTF">2024-12-19T15:53:00Z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